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BA" w:rsidRPr="002C4845" w:rsidRDefault="00C962BA" w:rsidP="00054551">
      <w:bookmarkStart w:id="0" w:name="OLE_LINK1"/>
      <w:bookmarkStart w:id="1" w:name="_GoBack"/>
      <w:bookmarkEnd w:id="1"/>
    </w:p>
    <w:p w:rsidR="00C962BA" w:rsidRPr="002C4845" w:rsidRDefault="00C962BA" w:rsidP="00054551"/>
    <w:p w:rsidR="0044772C" w:rsidRPr="007C56C1" w:rsidRDefault="0044772C" w:rsidP="0044772C">
      <w:pPr>
        <w:pStyle w:val="Heading1"/>
      </w:pPr>
      <w:r w:rsidRPr="007C56C1">
        <w:t xml:space="preserve">Multi-Jurisdictional Hazard Mitigation Plan </w:t>
      </w:r>
    </w:p>
    <w:p w:rsidR="0044772C" w:rsidRPr="00CD466B" w:rsidRDefault="0044772C" w:rsidP="0044772C">
      <w:pPr>
        <w:pStyle w:val="Heading1"/>
      </w:pPr>
      <w:r w:rsidRPr="00CD466B">
        <w:t>Data Collection Questionnaire</w:t>
      </w:r>
    </w:p>
    <w:p w:rsidR="0044772C" w:rsidRPr="007C56C1" w:rsidRDefault="0044772C" w:rsidP="0044772C"/>
    <w:p w:rsidR="0044772C" w:rsidRDefault="0044772C" w:rsidP="0044772C">
      <w:pPr>
        <w:jc w:val="center"/>
        <w:rPr>
          <w:b/>
          <w:sz w:val="32"/>
          <w:szCs w:val="32"/>
          <w:u w:val="single"/>
        </w:rPr>
      </w:pPr>
      <w:r w:rsidRPr="00CD466B">
        <w:rPr>
          <w:b/>
          <w:sz w:val="32"/>
          <w:szCs w:val="32"/>
          <w:u w:val="single"/>
        </w:rPr>
        <w:t xml:space="preserve">For </w:t>
      </w:r>
      <w:r w:rsidR="00431F04">
        <w:rPr>
          <w:b/>
          <w:sz w:val="32"/>
          <w:szCs w:val="32"/>
          <w:u w:val="single"/>
        </w:rPr>
        <w:t>Special Districts</w:t>
      </w:r>
    </w:p>
    <w:p w:rsidR="0044772C" w:rsidRDefault="0044772C" w:rsidP="0044772C">
      <w:pPr>
        <w:jc w:val="center"/>
        <w:rPr>
          <w:b/>
          <w:sz w:val="32"/>
          <w:szCs w:val="32"/>
          <w:u w:val="single"/>
        </w:rPr>
      </w:pPr>
    </w:p>
    <w:p w:rsidR="0044772C" w:rsidRDefault="0044772C" w:rsidP="0044772C">
      <w:pPr>
        <w:jc w:val="center"/>
        <w:rPr>
          <w:b/>
          <w:sz w:val="32"/>
          <w:szCs w:val="32"/>
          <w:u w:val="single"/>
        </w:rPr>
      </w:pPr>
    </w:p>
    <w:p w:rsidR="0044772C" w:rsidRPr="007C56C1" w:rsidRDefault="0044772C" w:rsidP="00A0226F">
      <w:pPr>
        <w:tabs>
          <w:tab w:val="right" w:leader="underscore" w:pos="10080"/>
        </w:tabs>
        <w:ind w:firstLine="360"/>
      </w:pPr>
      <w:r w:rsidRPr="007C56C1">
        <w:t xml:space="preserve">County: </w:t>
      </w:r>
      <w:r>
        <w:tab/>
      </w:r>
    </w:p>
    <w:p w:rsidR="0044772C" w:rsidRPr="007C56C1" w:rsidRDefault="0044772C" w:rsidP="00A0226F">
      <w:pPr>
        <w:tabs>
          <w:tab w:val="right" w:leader="underscore" w:pos="10080"/>
        </w:tabs>
        <w:ind w:left="3600" w:firstLine="360"/>
      </w:pPr>
    </w:p>
    <w:p w:rsidR="0044772C" w:rsidRDefault="00431F04" w:rsidP="00A0226F">
      <w:pPr>
        <w:tabs>
          <w:tab w:val="right" w:leader="underscore" w:pos="10080"/>
        </w:tabs>
        <w:ind w:firstLine="360"/>
      </w:pPr>
      <w:r>
        <w:t>Special District Name</w:t>
      </w:r>
      <w:r w:rsidR="0044772C" w:rsidRPr="007C56C1">
        <w:t>:</w:t>
      </w:r>
      <w:r w:rsidR="0044772C">
        <w:tab/>
      </w:r>
    </w:p>
    <w:p w:rsidR="0044772C" w:rsidRPr="007C56C1" w:rsidRDefault="0044772C" w:rsidP="00A0226F">
      <w:pPr>
        <w:tabs>
          <w:tab w:val="right" w:leader="underscore" w:pos="10080"/>
        </w:tabs>
        <w:ind w:firstLine="360"/>
      </w:pPr>
    </w:p>
    <w:p w:rsidR="0044772C" w:rsidRPr="002C4845" w:rsidRDefault="0044772C" w:rsidP="00A0226F">
      <w:pPr>
        <w:tabs>
          <w:tab w:val="right" w:leader="underscore" w:pos="10080"/>
        </w:tabs>
        <w:ind w:firstLine="360"/>
      </w:pPr>
      <w:r w:rsidRPr="007C56C1">
        <w:t xml:space="preserve">Return by: </w:t>
      </w:r>
      <w:r>
        <w:tab/>
      </w:r>
    </w:p>
    <w:p w:rsidR="00C962BA" w:rsidRPr="002C4845" w:rsidRDefault="00C962BA" w:rsidP="00A0226F">
      <w:pPr>
        <w:tabs>
          <w:tab w:val="right" w:leader="underscore" w:pos="10080"/>
        </w:tabs>
        <w:ind w:left="360"/>
      </w:pPr>
    </w:p>
    <w:p w:rsidR="00EA0BEF" w:rsidRPr="002C4845" w:rsidRDefault="00EA0BEF" w:rsidP="00A0226F">
      <w:pPr>
        <w:tabs>
          <w:tab w:val="right" w:leader="underscore" w:pos="10080"/>
        </w:tabs>
        <w:ind w:left="360"/>
      </w:pPr>
    </w:p>
    <w:p w:rsidR="002231F7" w:rsidRDefault="00363DF8" w:rsidP="00A0226F">
      <w:pPr>
        <w:tabs>
          <w:tab w:val="right" w:leader="underscore" w:pos="10080"/>
        </w:tabs>
        <w:ind w:left="360"/>
      </w:pPr>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1524B1">
        <w:t>t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rsidR="00BA3480" w:rsidRDefault="00BA3480" w:rsidP="00A0226F">
      <w:pPr>
        <w:tabs>
          <w:tab w:val="right" w:leader="underscore" w:pos="10080"/>
        </w:tabs>
      </w:pPr>
    </w:p>
    <w:p w:rsidR="00BA3480" w:rsidRPr="001524B1" w:rsidRDefault="00BA3480" w:rsidP="00A0226F">
      <w:pPr>
        <w:tabs>
          <w:tab w:val="right" w:leader="underscore" w:pos="10080"/>
        </w:tabs>
        <w:rPr>
          <w:b/>
        </w:rPr>
      </w:pPr>
    </w:p>
    <w:p w:rsidR="002231F7" w:rsidRPr="002C4845" w:rsidRDefault="0044772C" w:rsidP="00A0226F">
      <w:pPr>
        <w:tabs>
          <w:tab w:val="right" w:leader="underscore" w:pos="10080"/>
        </w:tabs>
        <w:ind w:left="360"/>
      </w:pPr>
      <w:bookmarkStart w:id="2" w:name="_Hlk527534965"/>
      <w:r>
        <w:t>Prepared by:</w:t>
      </w:r>
      <w:r w:rsidR="00A0226F">
        <w:tab/>
      </w:r>
    </w:p>
    <w:p w:rsidR="00A0226F" w:rsidRDefault="00A0226F" w:rsidP="00A0226F">
      <w:pPr>
        <w:tabs>
          <w:tab w:val="right" w:leader="underscore" w:pos="10080"/>
        </w:tabs>
        <w:ind w:left="360"/>
      </w:pPr>
    </w:p>
    <w:p w:rsidR="002231F7" w:rsidRPr="002C4845" w:rsidRDefault="002231F7" w:rsidP="00A0226F">
      <w:pPr>
        <w:tabs>
          <w:tab w:val="right" w:leader="underscore" w:pos="10080"/>
        </w:tabs>
        <w:ind w:left="360"/>
      </w:pPr>
      <w:r w:rsidRPr="002C4845">
        <w:t xml:space="preserve">Phone: </w:t>
      </w:r>
      <w:r w:rsidR="00A0226F">
        <w:tab/>
      </w:r>
    </w:p>
    <w:p w:rsidR="00A0226F" w:rsidRDefault="00A0226F" w:rsidP="00A0226F">
      <w:pPr>
        <w:tabs>
          <w:tab w:val="right" w:leader="underscore" w:pos="10080"/>
        </w:tabs>
        <w:ind w:left="360"/>
      </w:pPr>
    </w:p>
    <w:p w:rsidR="002231F7" w:rsidRPr="002C4845" w:rsidRDefault="00A0226F" w:rsidP="00A0226F">
      <w:pPr>
        <w:tabs>
          <w:tab w:val="right" w:leader="underscore" w:pos="10080"/>
        </w:tabs>
        <w:ind w:left="360"/>
      </w:pPr>
      <w:r>
        <w:t>Email:</w:t>
      </w:r>
      <w:r>
        <w:tab/>
      </w:r>
    </w:p>
    <w:p w:rsidR="00A0226F" w:rsidRDefault="00A0226F" w:rsidP="00A0226F">
      <w:pPr>
        <w:tabs>
          <w:tab w:val="right" w:leader="underscore" w:pos="10080"/>
        </w:tabs>
        <w:ind w:left="360"/>
      </w:pPr>
    </w:p>
    <w:p w:rsidR="002231F7" w:rsidRDefault="00A0226F" w:rsidP="00A0226F">
      <w:pPr>
        <w:tabs>
          <w:tab w:val="right" w:leader="underscore" w:pos="10080"/>
        </w:tabs>
        <w:ind w:left="360"/>
      </w:pPr>
      <w:r>
        <w:t>Date:</w:t>
      </w:r>
      <w:r>
        <w:tab/>
      </w:r>
    </w:p>
    <w:p w:rsidR="00A0226F" w:rsidRDefault="00A0226F" w:rsidP="00A0226F">
      <w:pPr>
        <w:tabs>
          <w:tab w:val="right" w:leader="underscore" w:pos="10080"/>
        </w:tabs>
        <w:ind w:left="360"/>
      </w:pPr>
    </w:p>
    <w:p w:rsidR="00A0226F" w:rsidRDefault="00A0226F" w:rsidP="00A0226F">
      <w:pPr>
        <w:tabs>
          <w:tab w:val="right" w:leader="underscore" w:pos="10080"/>
        </w:tabs>
        <w:ind w:left="360"/>
        <w:rPr>
          <w:b/>
        </w:rPr>
      </w:pPr>
    </w:p>
    <w:p w:rsidR="00A0226F" w:rsidRPr="00A0226F" w:rsidRDefault="00A0226F" w:rsidP="00A0226F">
      <w:pPr>
        <w:tabs>
          <w:tab w:val="right" w:leader="underscore" w:pos="10080"/>
        </w:tabs>
        <w:ind w:left="360"/>
        <w:rPr>
          <w:b/>
        </w:rPr>
      </w:pPr>
      <w:r>
        <w:rPr>
          <w:b/>
        </w:rPr>
        <w:br/>
      </w:r>
      <w:r w:rsidRPr="00A0226F">
        <w:rPr>
          <w:b/>
        </w:rPr>
        <w:t>Please return questionnaires by mail, email, or fax to:</w:t>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Name:</w:t>
      </w:r>
      <w:r>
        <w:tab/>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Address</w:t>
      </w:r>
      <w:r w:rsidRPr="002C4845">
        <w:t xml:space="preserve">: </w:t>
      </w:r>
      <w:r>
        <w:tab/>
      </w:r>
    </w:p>
    <w:p w:rsidR="00A0226F" w:rsidRDefault="00A0226F" w:rsidP="00A0226F">
      <w:pPr>
        <w:tabs>
          <w:tab w:val="right" w:leader="underscore" w:pos="10080"/>
        </w:tabs>
        <w:ind w:left="360"/>
      </w:pPr>
    </w:p>
    <w:p w:rsidR="00A0226F" w:rsidRPr="002C4845" w:rsidRDefault="00A0226F" w:rsidP="00A0226F">
      <w:pPr>
        <w:tabs>
          <w:tab w:val="right" w:leader="underscore" w:pos="10080"/>
        </w:tabs>
        <w:ind w:left="360"/>
      </w:pPr>
      <w:r>
        <w:t>Email:</w:t>
      </w:r>
      <w:r>
        <w:tab/>
      </w:r>
    </w:p>
    <w:p w:rsidR="00A0226F" w:rsidRDefault="00A0226F" w:rsidP="00A0226F">
      <w:pPr>
        <w:tabs>
          <w:tab w:val="right" w:leader="underscore" w:pos="10080"/>
        </w:tabs>
        <w:ind w:left="360"/>
      </w:pPr>
    </w:p>
    <w:p w:rsidR="00A0226F" w:rsidRDefault="00A0226F" w:rsidP="00A0226F">
      <w:pPr>
        <w:tabs>
          <w:tab w:val="right" w:leader="underscore" w:pos="10080"/>
        </w:tabs>
        <w:ind w:left="360"/>
      </w:pPr>
      <w:r>
        <w:t>Fax:</w:t>
      </w:r>
      <w:r>
        <w:tab/>
      </w:r>
    </w:p>
    <w:p w:rsidR="00A0226F" w:rsidRPr="002C4845" w:rsidRDefault="00A0226F" w:rsidP="00A0226F">
      <w:pPr>
        <w:tabs>
          <w:tab w:val="right" w:leader="underscore" w:pos="8640"/>
        </w:tabs>
        <w:ind w:left="360"/>
      </w:pPr>
    </w:p>
    <w:bookmarkEnd w:id="2"/>
    <w:p w:rsidR="002231F7" w:rsidRDefault="002231F7" w:rsidP="00054551"/>
    <w:p w:rsidR="0044772C" w:rsidRDefault="00EA0BEF" w:rsidP="006A2A77">
      <w:pPr>
        <w:pStyle w:val="Heading1"/>
        <w:spacing w:before="0" w:after="0"/>
      </w:pPr>
      <w:r w:rsidRPr="002C4845">
        <w:br w:type="page"/>
      </w:r>
    </w:p>
    <w:p w:rsidR="006A2A77" w:rsidRDefault="00380EE1" w:rsidP="006A2A77">
      <w:pPr>
        <w:pStyle w:val="Heading1"/>
        <w:spacing w:before="0" w:after="0"/>
      </w:pPr>
      <w:r w:rsidRPr="00054551">
        <w:lastRenderedPageBreak/>
        <w:t>CAPABILITY ASSESSMENT</w:t>
      </w:r>
    </w:p>
    <w:p w:rsidR="006A2A77" w:rsidRPr="006A2A77" w:rsidRDefault="006A2A77" w:rsidP="006A2A77">
      <w:pPr>
        <w:pStyle w:val="Heading1"/>
        <w:spacing w:before="0" w:after="0"/>
      </w:pPr>
      <w:r>
        <w:t>&amp;</w:t>
      </w:r>
    </w:p>
    <w:p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rsidR="00B62322" w:rsidRDefault="00B62322" w:rsidP="00054551"/>
    <w:bookmarkEnd w:id="0"/>
    <w:p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p>
    <w:p w:rsidR="00BA3480" w:rsidRPr="00054551" w:rsidRDefault="00BA3480" w:rsidP="00BA3480"/>
    <w:p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comments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comments column (</w:t>
      </w:r>
      <w:r w:rsidRPr="00054551">
        <w:t xml:space="preserve">i.e. available on the web, will email or mail). </w:t>
      </w:r>
      <w:r w:rsidR="002A7BFF">
        <w:t xml:space="preserve"> </w:t>
      </w:r>
    </w:p>
    <w:p w:rsidR="00BA0059" w:rsidRPr="00054551" w:rsidRDefault="00BA0059" w:rsidP="00BA3480">
      <w:pPr>
        <w:rPr>
          <w:szCs w:val="28"/>
        </w:rPr>
      </w:pPr>
    </w:p>
    <w:p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883"/>
        <w:gridCol w:w="3595"/>
      </w:tblGrid>
      <w:tr w:rsidR="00BA3480" w:rsidRPr="006A2A77" w:rsidTr="00441390">
        <w:trPr>
          <w:trHeight w:val="432"/>
          <w:tblHeader/>
        </w:trPr>
        <w:tc>
          <w:tcPr>
            <w:tcW w:w="1998" w:type="pct"/>
            <w:shd w:val="clear" w:color="000000" w:fill="C0C0C0"/>
            <w:noWrap/>
            <w:vAlign w:val="center"/>
            <w:hideMark/>
          </w:tcPr>
          <w:p w:rsidR="00BA3480" w:rsidRPr="00441390" w:rsidRDefault="00BA3480" w:rsidP="00441390">
            <w:pPr>
              <w:jc w:val="center"/>
              <w:rPr>
                <w:b/>
                <w:sz w:val="20"/>
                <w:szCs w:val="20"/>
              </w:rPr>
            </w:pPr>
            <w:r w:rsidRPr="00441390">
              <w:rPr>
                <w:b/>
                <w:sz w:val="20"/>
                <w:szCs w:val="20"/>
              </w:rPr>
              <w:t>Element</w:t>
            </w:r>
          </w:p>
        </w:tc>
        <w:tc>
          <w:tcPr>
            <w:tcW w:w="1336" w:type="pct"/>
            <w:shd w:val="clear" w:color="000000" w:fill="C0C0C0"/>
            <w:vAlign w:val="center"/>
          </w:tcPr>
          <w:p w:rsidR="00BA3480" w:rsidRPr="00441390" w:rsidRDefault="00BA3480" w:rsidP="00441390">
            <w:pPr>
              <w:jc w:val="center"/>
              <w:rPr>
                <w:b/>
                <w:sz w:val="20"/>
                <w:szCs w:val="20"/>
              </w:rPr>
            </w:pPr>
            <w:r w:rsidRPr="00441390">
              <w:rPr>
                <w:b/>
                <w:sz w:val="20"/>
                <w:szCs w:val="20"/>
              </w:rPr>
              <w:t>Yes, No, N/A</w:t>
            </w:r>
          </w:p>
        </w:tc>
        <w:tc>
          <w:tcPr>
            <w:tcW w:w="1666" w:type="pct"/>
            <w:shd w:val="clear" w:color="000000" w:fill="C0C0C0"/>
            <w:vAlign w:val="center"/>
          </w:tcPr>
          <w:p w:rsidR="00BA3480" w:rsidRPr="00441390" w:rsidRDefault="00BA3480" w:rsidP="00441390">
            <w:pPr>
              <w:jc w:val="center"/>
              <w:rPr>
                <w:b/>
                <w:sz w:val="20"/>
                <w:szCs w:val="20"/>
              </w:rPr>
            </w:pPr>
            <w:r w:rsidRPr="00441390">
              <w:rPr>
                <w:b/>
                <w:sz w:val="20"/>
                <w:szCs w:val="20"/>
              </w:rPr>
              <w:t>Comments</w:t>
            </w:r>
            <w:r w:rsidR="00441390">
              <w:rPr>
                <w:b/>
                <w:sz w:val="20"/>
                <w:szCs w:val="20"/>
              </w:rPr>
              <w:t xml:space="preserve"> and/or Weblink</w:t>
            </w:r>
          </w:p>
        </w:tc>
      </w:tr>
      <w:tr w:rsidR="00441390" w:rsidRPr="00A84D1B" w:rsidTr="00441390">
        <w:trPr>
          <w:trHeight w:val="432"/>
        </w:trPr>
        <w:tc>
          <w:tcPr>
            <w:tcW w:w="5000" w:type="pct"/>
            <w:gridSpan w:val="3"/>
            <w:shd w:val="clear" w:color="000000" w:fill="C0C0C0"/>
            <w:noWrap/>
            <w:vAlign w:val="center"/>
            <w:hideMark/>
          </w:tcPr>
          <w:p w:rsidR="00441390" w:rsidRPr="00441390" w:rsidRDefault="00441390" w:rsidP="00441390">
            <w:pPr>
              <w:jc w:val="center"/>
              <w:rPr>
                <w:b/>
                <w:sz w:val="20"/>
                <w:szCs w:val="20"/>
              </w:rPr>
            </w:pPr>
            <w:r w:rsidRPr="00441390">
              <w:rPr>
                <w:b/>
                <w:sz w:val="20"/>
                <w:szCs w:val="20"/>
              </w:rPr>
              <w:t>Planning Capabilities</w:t>
            </w:r>
          </w:p>
        </w:tc>
      </w:tr>
      <w:tr w:rsidR="00BA3480" w:rsidRPr="00A84D1B" w:rsidTr="00441390">
        <w:trPr>
          <w:trHeight w:val="432"/>
        </w:trPr>
        <w:tc>
          <w:tcPr>
            <w:tcW w:w="1998" w:type="pct"/>
            <w:shd w:val="clear" w:color="auto" w:fill="auto"/>
            <w:vAlign w:val="center"/>
            <w:hideMark/>
          </w:tcPr>
          <w:p w:rsidR="00BA3480" w:rsidRPr="00814719" w:rsidRDefault="00BA3480" w:rsidP="00441390">
            <w:pPr>
              <w:rPr>
                <w:sz w:val="20"/>
                <w:szCs w:val="20"/>
              </w:rPr>
            </w:pPr>
            <w:r w:rsidRPr="00814719">
              <w:rPr>
                <w:sz w:val="20"/>
                <w:szCs w:val="20"/>
              </w:rPr>
              <w:t>Capital Improvement Plan</w:t>
            </w:r>
          </w:p>
        </w:tc>
        <w:tc>
          <w:tcPr>
            <w:tcW w:w="1336" w:type="pct"/>
            <w:vAlign w:val="center"/>
          </w:tcPr>
          <w:p w:rsidR="00BA3480" w:rsidRPr="00A84D1B" w:rsidRDefault="00BA3480" w:rsidP="00441390">
            <w:pPr>
              <w:rPr>
                <w:sz w:val="20"/>
                <w:szCs w:val="20"/>
              </w:rPr>
            </w:pPr>
            <w:r>
              <w:rPr>
                <w:sz w:val="20"/>
                <w:szCs w:val="20"/>
              </w:rPr>
              <w:t>Date:</w:t>
            </w:r>
          </w:p>
        </w:tc>
        <w:tc>
          <w:tcPr>
            <w:tcW w:w="1666" w:type="pct"/>
          </w:tcPr>
          <w:p w:rsidR="00BA3480" w:rsidRPr="00A84D1B" w:rsidRDefault="00BA3480" w:rsidP="009A6471">
            <w:pPr>
              <w:rPr>
                <w:sz w:val="20"/>
                <w:szCs w:val="20"/>
              </w:rPr>
            </w:pPr>
          </w:p>
        </w:tc>
      </w:tr>
      <w:tr w:rsidR="00BA3480" w:rsidRPr="00A84D1B" w:rsidTr="00441390">
        <w:trPr>
          <w:trHeight w:val="432"/>
        </w:trPr>
        <w:tc>
          <w:tcPr>
            <w:tcW w:w="1998" w:type="pct"/>
            <w:shd w:val="clear" w:color="auto" w:fill="auto"/>
            <w:vAlign w:val="center"/>
            <w:hideMark/>
          </w:tcPr>
          <w:p w:rsidR="00BA3480" w:rsidRPr="006B2A70" w:rsidRDefault="00BA3480" w:rsidP="00441390">
            <w:pPr>
              <w:rPr>
                <w:sz w:val="20"/>
                <w:szCs w:val="20"/>
              </w:rPr>
            </w:pPr>
            <w:r w:rsidRPr="006B2A70">
              <w:rPr>
                <w:sz w:val="20"/>
                <w:szCs w:val="20"/>
              </w:rPr>
              <w:t>Emergency Operations Plan</w:t>
            </w:r>
          </w:p>
        </w:tc>
        <w:tc>
          <w:tcPr>
            <w:tcW w:w="1336" w:type="pct"/>
            <w:vAlign w:val="center"/>
          </w:tcPr>
          <w:p w:rsidR="00BA3480" w:rsidRPr="00A84D1B" w:rsidRDefault="00BA3480" w:rsidP="00441390">
            <w:pPr>
              <w:rPr>
                <w:sz w:val="20"/>
                <w:szCs w:val="20"/>
              </w:rPr>
            </w:pPr>
            <w:r>
              <w:rPr>
                <w:sz w:val="20"/>
                <w:szCs w:val="20"/>
              </w:rPr>
              <w:t>Date:</w:t>
            </w:r>
          </w:p>
        </w:tc>
        <w:tc>
          <w:tcPr>
            <w:tcW w:w="1666" w:type="pct"/>
          </w:tcPr>
          <w:p w:rsidR="00BA3480" w:rsidRPr="00A84D1B" w:rsidRDefault="00BA3480" w:rsidP="009A6471">
            <w:pPr>
              <w:rPr>
                <w:sz w:val="20"/>
                <w:szCs w:val="20"/>
              </w:rPr>
            </w:pPr>
          </w:p>
        </w:tc>
      </w:tr>
      <w:tr w:rsidR="00175B0F" w:rsidRPr="00A84D1B" w:rsidTr="00441390">
        <w:trPr>
          <w:trHeight w:val="432"/>
        </w:trPr>
        <w:tc>
          <w:tcPr>
            <w:tcW w:w="1998" w:type="pct"/>
            <w:shd w:val="clear" w:color="auto" w:fill="auto"/>
            <w:vAlign w:val="center"/>
          </w:tcPr>
          <w:p w:rsidR="00175B0F" w:rsidRPr="006B2A70" w:rsidRDefault="00175B0F" w:rsidP="00175B0F">
            <w:pPr>
              <w:rPr>
                <w:sz w:val="20"/>
                <w:szCs w:val="20"/>
              </w:rPr>
            </w:pPr>
            <w:r w:rsidRPr="006B2A70">
              <w:rPr>
                <w:sz w:val="20"/>
                <w:szCs w:val="20"/>
              </w:rPr>
              <w:t>Continuity of Operations Plan</w:t>
            </w:r>
          </w:p>
        </w:tc>
        <w:tc>
          <w:tcPr>
            <w:tcW w:w="1336" w:type="pct"/>
            <w:vAlign w:val="center"/>
          </w:tcPr>
          <w:p w:rsidR="00175B0F" w:rsidRPr="00A84D1B" w:rsidRDefault="00175B0F" w:rsidP="00175B0F">
            <w:pPr>
              <w:rPr>
                <w:sz w:val="20"/>
                <w:szCs w:val="20"/>
              </w:rPr>
            </w:pPr>
            <w:r>
              <w:rPr>
                <w:sz w:val="20"/>
                <w:szCs w:val="20"/>
              </w:rPr>
              <w:t>Date:</w:t>
            </w:r>
          </w:p>
        </w:tc>
        <w:tc>
          <w:tcPr>
            <w:tcW w:w="1666" w:type="pct"/>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hideMark/>
          </w:tcPr>
          <w:p w:rsidR="00175B0F" w:rsidRPr="006B2A70" w:rsidRDefault="006B2A70" w:rsidP="00175B0F">
            <w:pPr>
              <w:rPr>
                <w:sz w:val="20"/>
                <w:szCs w:val="20"/>
                <w:u w:val="single"/>
              </w:rPr>
            </w:pPr>
            <w:r w:rsidRPr="006B2A70">
              <w:rPr>
                <w:sz w:val="20"/>
                <w:szCs w:val="20"/>
              </w:rPr>
              <w:t>Community Wildfire Protection Plan</w:t>
            </w:r>
          </w:p>
        </w:tc>
        <w:tc>
          <w:tcPr>
            <w:tcW w:w="1336" w:type="pct"/>
            <w:vAlign w:val="center"/>
          </w:tcPr>
          <w:p w:rsidR="00175B0F" w:rsidRDefault="00175B0F" w:rsidP="00175B0F">
            <w:pPr>
              <w:rPr>
                <w:sz w:val="20"/>
                <w:szCs w:val="20"/>
              </w:rPr>
            </w:pPr>
            <w:r>
              <w:rPr>
                <w:sz w:val="20"/>
                <w:szCs w:val="20"/>
              </w:rPr>
              <w:t>Date:</w:t>
            </w:r>
          </w:p>
        </w:tc>
        <w:tc>
          <w:tcPr>
            <w:tcW w:w="1666" w:type="pct"/>
          </w:tcPr>
          <w:p w:rsidR="00175B0F" w:rsidRPr="00A84D1B" w:rsidRDefault="00175B0F" w:rsidP="00175B0F">
            <w:pPr>
              <w:rPr>
                <w:sz w:val="20"/>
                <w:szCs w:val="20"/>
              </w:rPr>
            </w:pPr>
          </w:p>
        </w:tc>
      </w:tr>
      <w:tr w:rsidR="00175B0F" w:rsidRPr="00A84D1B" w:rsidTr="00431F04">
        <w:trPr>
          <w:trHeight w:val="432"/>
        </w:trPr>
        <w:tc>
          <w:tcPr>
            <w:tcW w:w="1998" w:type="pct"/>
            <w:shd w:val="clear" w:color="auto" w:fill="auto"/>
            <w:vAlign w:val="center"/>
          </w:tcPr>
          <w:p w:rsidR="00175B0F" w:rsidRPr="006B2A70" w:rsidRDefault="006B2A70" w:rsidP="00175B0F">
            <w:pPr>
              <w:rPr>
                <w:sz w:val="20"/>
                <w:szCs w:val="20"/>
                <w:u w:val="single"/>
              </w:rPr>
            </w:pPr>
            <w:r w:rsidRPr="006B2A70">
              <w:rPr>
                <w:sz w:val="20"/>
                <w:szCs w:val="20"/>
              </w:rPr>
              <w:t>Other:</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31F04">
        <w:trPr>
          <w:trHeight w:val="432"/>
        </w:trPr>
        <w:tc>
          <w:tcPr>
            <w:tcW w:w="1998" w:type="pct"/>
            <w:shd w:val="clear" w:color="auto" w:fill="auto"/>
            <w:vAlign w:val="center"/>
          </w:tcPr>
          <w:p w:rsidR="00175B0F" w:rsidRPr="00814719"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5000" w:type="pct"/>
            <w:gridSpan w:val="3"/>
            <w:shd w:val="clear" w:color="000000" w:fill="C0C0C0"/>
            <w:vAlign w:val="center"/>
            <w:hideMark/>
          </w:tcPr>
          <w:p w:rsidR="00175B0F" w:rsidRPr="00441390" w:rsidRDefault="00175B0F" w:rsidP="00175B0F">
            <w:pPr>
              <w:jc w:val="center"/>
              <w:rPr>
                <w:b/>
                <w:sz w:val="20"/>
                <w:szCs w:val="20"/>
              </w:rPr>
            </w:pPr>
            <w:r w:rsidRPr="00441390">
              <w:rPr>
                <w:b/>
                <w:sz w:val="20"/>
                <w:szCs w:val="20"/>
              </w:rPr>
              <w:t>Policies</w:t>
            </w:r>
          </w:p>
        </w:tc>
      </w:tr>
      <w:tr w:rsidR="00175B0F" w:rsidRPr="00A84D1B" w:rsidTr="00441390">
        <w:trPr>
          <w:trHeight w:val="432"/>
        </w:trPr>
        <w:tc>
          <w:tcPr>
            <w:tcW w:w="1998" w:type="pct"/>
            <w:shd w:val="clear" w:color="auto" w:fill="auto"/>
            <w:vAlign w:val="center"/>
            <w:hideMark/>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5000" w:type="pct"/>
            <w:gridSpan w:val="3"/>
            <w:shd w:val="clear" w:color="000000" w:fill="C0C0C0"/>
            <w:vAlign w:val="center"/>
            <w:hideMark/>
          </w:tcPr>
          <w:p w:rsidR="00175B0F" w:rsidRPr="00441390" w:rsidRDefault="00175B0F" w:rsidP="00175B0F">
            <w:pPr>
              <w:jc w:val="center"/>
              <w:rPr>
                <w:b/>
                <w:sz w:val="20"/>
                <w:szCs w:val="20"/>
              </w:rPr>
            </w:pPr>
            <w:r w:rsidRPr="00441390">
              <w:rPr>
                <w:b/>
                <w:sz w:val="20"/>
                <w:szCs w:val="20"/>
              </w:rPr>
              <w:t>Program</w:t>
            </w:r>
            <w:r w:rsidR="001C3155">
              <w:rPr>
                <w:b/>
                <w:sz w:val="20"/>
                <w:szCs w:val="20"/>
              </w:rPr>
              <w:t>s</w:t>
            </w:r>
          </w:p>
        </w:tc>
      </w:tr>
      <w:tr w:rsidR="00175B0F" w:rsidRPr="00A84D1B" w:rsidTr="00441390">
        <w:trPr>
          <w:trHeight w:val="432"/>
        </w:trPr>
        <w:tc>
          <w:tcPr>
            <w:tcW w:w="1998" w:type="pct"/>
            <w:shd w:val="clear" w:color="auto" w:fill="auto"/>
            <w:vAlign w:val="center"/>
            <w:hideMark/>
          </w:tcPr>
          <w:p w:rsidR="00175B0F" w:rsidRPr="00A84D1B" w:rsidRDefault="00175B0F" w:rsidP="00175B0F">
            <w:pPr>
              <w:rPr>
                <w:sz w:val="20"/>
                <w:szCs w:val="20"/>
              </w:rPr>
            </w:pPr>
            <w:r>
              <w:rPr>
                <w:sz w:val="20"/>
                <w:szCs w:val="20"/>
              </w:rPr>
              <w:t>Cross-Connection Program</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hideMark/>
          </w:tcPr>
          <w:p w:rsidR="00175B0F" w:rsidRPr="00A84D1B" w:rsidRDefault="0036692E" w:rsidP="00175B0F">
            <w:pPr>
              <w:rPr>
                <w:sz w:val="20"/>
                <w:szCs w:val="20"/>
              </w:rPr>
            </w:pPr>
            <w:r>
              <w:rPr>
                <w:sz w:val="20"/>
                <w:szCs w:val="20"/>
              </w:rPr>
              <w:t>Hydrant Flushing Program</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hideMark/>
          </w:tcPr>
          <w:p w:rsidR="00175B0F" w:rsidRPr="00A84D1B" w:rsidRDefault="00175B0F" w:rsidP="00175B0F">
            <w:pPr>
              <w:rPr>
                <w:sz w:val="20"/>
                <w:szCs w:val="20"/>
              </w:rPr>
            </w:pPr>
            <w:r w:rsidRPr="00A84D1B">
              <w:rPr>
                <w:sz w:val="20"/>
                <w:szCs w:val="20"/>
              </w:rPr>
              <w:t>Public Education/Awareness</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C3155" w:rsidP="00175B0F">
            <w:pPr>
              <w:rPr>
                <w:sz w:val="20"/>
                <w:szCs w:val="20"/>
              </w:rPr>
            </w:pPr>
            <w:r w:rsidRPr="00A84D1B">
              <w:rPr>
                <w:sz w:val="20"/>
                <w:szCs w:val="20"/>
              </w:rPr>
              <w:t>Tree Trimming Program</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C3155" w:rsidP="00175B0F">
            <w:pPr>
              <w:rPr>
                <w:sz w:val="20"/>
                <w:szCs w:val="20"/>
              </w:rPr>
            </w:pPr>
            <w:r w:rsidRPr="00A84D1B">
              <w:rPr>
                <w:sz w:val="20"/>
                <w:szCs w:val="20"/>
              </w:rPr>
              <w:t>Mutual Aid Agreements</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C3155" w:rsidP="00175B0F">
            <w:pPr>
              <w:rPr>
                <w:sz w:val="20"/>
                <w:szCs w:val="20"/>
              </w:rPr>
            </w:pPr>
            <w:r>
              <w:rPr>
                <w:sz w:val="20"/>
                <w:szCs w:val="20"/>
              </w:rPr>
              <w:t>Other:</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75B0F" w:rsidP="00175B0F">
            <w:pPr>
              <w:rPr>
                <w:b/>
                <w:sz w:val="20"/>
                <w:szCs w:val="20"/>
                <w:u w:val="single"/>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5000" w:type="pct"/>
            <w:gridSpan w:val="3"/>
            <w:shd w:val="clear" w:color="000000" w:fill="C0C0C0"/>
            <w:vAlign w:val="center"/>
            <w:hideMark/>
          </w:tcPr>
          <w:p w:rsidR="00175B0F" w:rsidRPr="00441390" w:rsidRDefault="00175B0F" w:rsidP="00175B0F">
            <w:pPr>
              <w:jc w:val="center"/>
              <w:rPr>
                <w:b/>
                <w:sz w:val="20"/>
                <w:szCs w:val="20"/>
              </w:rPr>
            </w:pPr>
            <w:r w:rsidRPr="00441390">
              <w:rPr>
                <w:b/>
                <w:sz w:val="20"/>
                <w:szCs w:val="20"/>
              </w:rPr>
              <w:t>Studies/Reports/Maps</w:t>
            </w:r>
          </w:p>
        </w:tc>
      </w:tr>
      <w:tr w:rsidR="00175B0F" w:rsidRPr="00A84D1B" w:rsidTr="001C3155">
        <w:trPr>
          <w:trHeight w:val="432"/>
        </w:trPr>
        <w:tc>
          <w:tcPr>
            <w:tcW w:w="1998" w:type="pct"/>
            <w:shd w:val="clear" w:color="auto" w:fill="auto"/>
            <w:vAlign w:val="center"/>
          </w:tcPr>
          <w:p w:rsidR="00175B0F" w:rsidRPr="00A84D1B" w:rsidRDefault="001C3155" w:rsidP="00175B0F">
            <w:pPr>
              <w:rPr>
                <w:b/>
                <w:sz w:val="20"/>
                <w:szCs w:val="20"/>
                <w:u w:val="single"/>
              </w:rPr>
            </w:pPr>
            <w:r w:rsidRPr="00814719">
              <w:rPr>
                <w:sz w:val="20"/>
                <w:szCs w:val="20"/>
              </w:rPr>
              <w:t>Evacuation Route Map</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shd w:val="clear" w:color="auto" w:fill="auto"/>
            <w:vAlign w:val="center"/>
          </w:tcPr>
          <w:p w:rsidR="00175B0F" w:rsidRPr="001C3155" w:rsidRDefault="001C3155" w:rsidP="00175B0F">
            <w:pPr>
              <w:rPr>
                <w:sz w:val="20"/>
                <w:szCs w:val="20"/>
              </w:rPr>
            </w:pPr>
            <w:r w:rsidRPr="001C3155">
              <w:rPr>
                <w:sz w:val="20"/>
                <w:szCs w:val="20"/>
              </w:rPr>
              <w:t>Critical Facilities Inventory</w:t>
            </w: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hideMark/>
          </w:tcPr>
          <w:p w:rsidR="00175B0F" w:rsidRPr="00814719"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1998" w:type="pct"/>
            <w:shd w:val="clear" w:color="auto" w:fill="auto"/>
            <w:vAlign w:val="center"/>
            <w:hideMark/>
          </w:tcPr>
          <w:p w:rsidR="00175B0F" w:rsidRPr="00A84D1B" w:rsidRDefault="00175B0F" w:rsidP="00175B0F">
            <w:pPr>
              <w:rPr>
                <w:b/>
                <w:sz w:val="20"/>
                <w:szCs w:val="20"/>
                <w:u w:val="single"/>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1C3155">
        <w:trPr>
          <w:trHeight w:val="432"/>
        </w:trPr>
        <w:tc>
          <w:tcPr>
            <w:tcW w:w="1998" w:type="pct"/>
            <w:tcBorders>
              <w:bottom w:val="single" w:sz="4" w:space="0" w:color="auto"/>
            </w:tcBorders>
            <w:shd w:val="clear" w:color="auto" w:fill="auto"/>
            <w:vAlign w:val="center"/>
          </w:tcPr>
          <w:p w:rsidR="00175B0F" w:rsidRPr="00A84D1B" w:rsidRDefault="00175B0F" w:rsidP="00175B0F">
            <w:pPr>
              <w:rPr>
                <w:b/>
                <w:sz w:val="20"/>
                <w:szCs w:val="20"/>
                <w:u w:val="single"/>
              </w:rPr>
            </w:pPr>
          </w:p>
        </w:tc>
        <w:tc>
          <w:tcPr>
            <w:tcW w:w="1336" w:type="pct"/>
            <w:tcBorders>
              <w:bottom w:val="single" w:sz="4" w:space="0" w:color="auto"/>
            </w:tcBorders>
            <w:vAlign w:val="center"/>
          </w:tcPr>
          <w:p w:rsidR="00175B0F" w:rsidRPr="00A84D1B" w:rsidRDefault="00175B0F" w:rsidP="00175B0F">
            <w:pPr>
              <w:rPr>
                <w:sz w:val="20"/>
                <w:szCs w:val="20"/>
              </w:rPr>
            </w:pPr>
          </w:p>
        </w:tc>
        <w:tc>
          <w:tcPr>
            <w:tcW w:w="1666" w:type="pct"/>
            <w:tcBorders>
              <w:bottom w:val="single" w:sz="4" w:space="0" w:color="auto"/>
            </w:tcBorders>
          </w:tcPr>
          <w:p w:rsidR="00175B0F" w:rsidRPr="00A84D1B" w:rsidRDefault="00175B0F" w:rsidP="00175B0F">
            <w:pPr>
              <w:rPr>
                <w:sz w:val="20"/>
                <w:szCs w:val="20"/>
              </w:rPr>
            </w:pPr>
          </w:p>
        </w:tc>
      </w:tr>
      <w:tr w:rsidR="00175B0F" w:rsidRPr="00A84D1B" w:rsidTr="001C3155">
        <w:trPr>
          <w:trHeight w:val="432"/>
        </w:trPr>
        <w:tc>
          <w:tcPr>
            <w:tcW w:w="1998" w:type="pct"/>
            <w:tcBorders>
              <w:bottom w:val="single" w:sz="4" w:space="0" w:color="auto"/>
            </w:tcBorders>
            <w:shd w:val="clear" w:color="auto" w:fill="auto"/>
            <w:vAlign w:val="center"/>
          </w:tcPr>
          <w:p w:rsidR="00175B0F" w:rsidRPr="00A84D1B" w:rsidRDefault="00175B0F" w:rsidP="00175B0F">
            <w:pPr>
              <w:rPr>
                <w:b/>
                <w:sz w:val="20"/>
                <w:szCs w:val="20"/>
                <w:u w:val="single"/>
              </w:rPr>
            </w:pPr>
          </w:p>
        </w:tc>
        <w:tc>
          <w:tcPr>
            <w:tcW w:w="1336" w:type="pct"/>
            <w:tcBorders>
              <w:bottom w:val="single" w:sz="4" w:space="0" w:color="auto"/>
            </w:tcBorders>
            <w:vAlign w:val="center"/>
          </w:tcPr>
          <w:p w:rsidR="00175B0F" w:rsidRPr="00A84D1B" w:rsidRDefault="00175B0F" w:rsidP="00175B0F">
            <w:pPr>
              <w:rPr>
                <w:sz w:val="20"/>
                <w:szCs w:val="20"/>
              </w:rPr>
            </w:pPr>
          </w:p>
        </w:tc>
        <w:tc>
          <w:tcPr>
            <w:tcW w:w="1666" w:type="pct"/>
            <w:tcBorders>
              <w:bottom w:val="single" w:sz="4" w:space="0" w:color="auto"/>
            </w:tcBorders>
          </w:tcPr>
          <w:p w:rsidR="00175B0F" w:rsidRPr="00A84D1B" w:rsidRDefault="00175B0F" w:rsidP="00175B0F">
            <w:pPr>
              <w:rPr>
                <w:sz w:val="20"/>
                <w:szCs w:val="20"/>
              </w:rPr>
            </w:pPr>
          </w:p>
        </w:tc>
      </w:tr>
      <w:tr w:rsidR="00175B0F" w:rsidRPr="00A84D1B" w:rsidTr="00441390">
        <w:trPr>
          <w:trHeight w:val="432"/>
        </w:trPr>
        <w:tc>
          <w:tcPr>
            <w:tcW w:w="1998" w:type="pct"/>
            <w:tcBorders>
              <w:top w:val="nil"/>
            </w:tcBorders>
            <w:shd w:val="clear" w:color="000000" w:fill="C0C0C0"/>
            <w:vAlign w:val="center"/>
            <w:hideMark/>
          </w:tcPr>
          <w:p w:rsidR="00175B0F" w:rsidRPr="00441390" w:rsidRDefault="00175B0F" w:rsidP="00175B0F">
            <w:pPr>
              <w:jc w:val="center"/>
              <w:rPr>
                <w:b/>
                <w:sz w:val="20"/>
                <w:szCs w:val="20"/>
              </w:rPr>
            </w:pPr>
            <w:r w:rsidRPr="00441390">
              <w:rPr>
                <w:b/>
                <w:sz w:val="20"/>
                <w:szCs w:val="20"/>
              </w:rPr>
              <w:t>Staff/Department</w:t>
            </w:r>
          </w:p>
        </w:tc>
        <w:tc>
          <w:tcPr>
            <w:tcW w:w="1336" w:type="pct"/>
            <w:tcBorders>
              <w:top w:val="nil"/>
            </w:tcBorders>
            <w:shd w:val="clear" w:color="000000" w:fill="C0C0C0"/>
            <w:vAlign w:val="center"/>
          </w:tcPr>
          <w:p w:rsidR="00175B0F" w:rsidRPr="00441390" w:rsidRDefault="00175B0F" w:rsidP="00175B0F">
            <w:pPr>
              <w:jc w:val="center"/>
              <w:rPr>
                <w:b/>
                <w:sz w:val="20"/>
                <w:szCs w:val="20"/>
              </w:rPr>
            </w:pPr>
          </w:p>
        </w:tc>
        <w:tc>
          <w:tcPr>
            <w:tcW w:w="1666" w:type="pct"/>
            <w:tcBorders>
              <w:top w:val="nil"/>
            </w:tcBorders>
            <w:shd w:val="clear" w:color="000000" w:fill="C0C0C0"/>
            <w:vAlign w:val="center"/>
          </w:tcPr>
          <w:p w:rsidR="00175B0F" w:rsidRPr="00441390" w:rsidRDefault="00175B0F" w:rsidP="00175B0F">
            <w:pPr>
              <w:jc w:val="center"/>
              <w:rPr>
                <w:b/>
                <w:sz w:val="20"/>
                <w:szCs w:val="20"/>
              </w:rPr>
            </w:pPr>
            <w:r w:rsidRPr="00441390">
              <w:rPr>
                <w:b/>
                <w:sz w:val="20"/>
                <w:szCs w:val="20"/>
              </w:rPr>
              <w:t>Full Time or Part Time?</w:t>
            </w:r>
          </w:p>
        </w:tc>
      </w:tr>
      <w:tr w:rsidR="00175B0F" w:rsidRPr="00A84D1B" w:rsidTr="006B2A7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6B2A7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6B2A7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6B2A7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6B2A70">
        <w:trPr>
          <w:trHeight w:val="432"/>
        </w:trPr>
        <w:tc>
          <w:tcPr>
            <w:tcW w:w="1998" w:type="pct"/>
            <w:shd w:val="clear" w:color="auto" w:fill="auto"/>
            <w:vAlign w:val="center"/>
          </w:tcPr>
          <w:p w:rsidR="00175B0F" w:rsidRPr="00A84D1B" w:rsidRDefault="00175B0F" w:rsidP="00175B0F">
            <w:pPr>
              <w:rPr>
                <w:sz w:val="20"/>
                <w:szCs w:val="20"/>
              </w:rPr>
            </w:pPr>
          </w:p>
        </w:tc>
        <w:tc>
          <w:tcPr>
            <w:tcW w:w="1336" w:type="pct"/>
            <w:vAlign w:val="center"/>
          </w:tcPr>
          <w:p w:rsidR="00175B0F" w:rsidRPr="00A84D1B" w:rsidRDefault="00175B0F" w:rsidP="00175B0F">
            <w:pPr>
              <w:rPr>
                <w:sz w:val="20"/>
                <w:szCs w:val="20"/>
              </w:rPr>
            </w:pPr>
          </w:p>
        </w:tc>
        <w:tc>
          <w:tcPr>
            <w:tcW w:w="1666" w:type="pct"/>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000000" w:fill="C0C0C0"/>
            <w:vAlign w:val="center"/>
            <w:hideMark/>
          </w:tcPr>
          <w:p w:rsidR="00175B0F" w:rsidRPr="00441390" w:rsidRDefault="00175B0F" w:rsidP="00175B0F">
            <w:pPr>
              <w:jc w:val="center"/>
              <w:rPr>
                <w:b/>
                <w:sz w:val="20"/>
                <w:szCs w:val="20"/>
              </w:rPr>
            </w:pPr>
            <w:r w:rsidRPr="00441390">
              <w:rPr>
                <w:b/>
                <w:sz w:val="20"/>
                <w:szCs w:val="20"/>
              </w:rPr>
              <w:t>Financial Resources</w:t>
            </w:r>
          </w:p>
        </w:tc>
        <w:tc>
          <w:tcPr>
            <w:tcW w:w="1666" w:type="pct"/>
            <w:shd w:val="clear" w:color="000000" w:fill="C0C0C0"/>
            <w:vAlign w:val="center"/>
          </w:tcPr>
          <w:p w:rsidR="00175B0F" w:rsidRPr="00441390" w:rsidRDefault="00175B0F" w:rsidP="00175B0F">
            <w:pPr>
              <w:jc w:val="center"/>
              <w:rPr>
                <w:b/>
                <w:sz w:val="20"/>
                <w:szCs w:val="20"/>
              </w:rPr>
            </w:pPr>
            <w:r w:rsidRPr="00441390">
              <w:rPr>
                <w:b/>
                <w:sz w:val="20"/>
                <w:szCs w:val="20"/>
              </w:rPr>
              <w:t xml:space="preserve">Is your jurisdiction able to? </w:t>
            </w:r>
            <w:r>
              <w:rPr>
                <w:b/>
                <w:sz w:val="20"/>
                <w:szCs w:val="20"/>
              </w:rPr>
              <w:br/>
            </w:r>
            <w:r w:rsidRPr="00441390">
              <w:rPr>
                <w:b/>
                <w:sz w:val="20"/>
                <w:szCs w:val="20"/>
              </w:rPr>
              <w:t>Yes or No</w:t>
            </w: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Fund projects thru Capital Improvements funding</w:t>
            </w: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Fees for water, sewer, gas, or electric services</w:t>
            </w: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Incur debt through general obligation bonds</w:t>
            </w: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Incur debt through special tax bonds</w:t>
            </w: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Incur debt through private activities</w:t>
            </w:r>
          </w:p>
        </w:tc>
        <w:tc>
          <w:tcPr>
            <w:tcW w:w="1666" w:type="pct"/>
            <w:vAlign w:val="center"/>
          </w:tcPr>
          <w:p w:rsidR="00175B0F" w:rsidRPr="00A84D1B" w:rsidRDefault="00175B0F" w:rsidP="00175B0F">
            <w:pPr>
              <w:rPr>
                <w:sz w:val="20"/>
                <w:szCs w:val="20"/>
              </w:rPr>
            </w:pPr>
          </w:p>
        </w:tc>
      </w:tr>
      <w:tr w:rsidR="00175B0F" w:rsidRPr="00A84D1B" w:rsidTr="00441390">
        <w:trPr>
          <w:trHeight w:val="432"/>
        </w:trPr>
        <w:tc>
          <w:tcPr>
            <w:tcW w:w="3334" w:type="pct"/>
            <w:gridSpan w:val="2"/>
            <w:shd w:val="clear" w:color="auto" w:fill="auto"/>
            <w:vAlign w:val="center"/>
            <w:hideMark/>
          </w:tcPr>
          <w:p w:rsidR="00175B0F" w:rsidRPr="00A84D1B" w:rsidRDefault="00175B0F" w:rsidP="00175B0F">
            <w:pPr>
              <w:rPr>
                <w:sz w:val="20"/>
                <w:szCs w:val="20"/>
              </w:rPr>
            </w:pPr>
            <w:r>
              <w:rPr>
                <w:sz w:val="20"/>
                <w:szCs w:val="20"/>
              </w:rPr>
              <w:t>Withhold spending in hazard prone areas</w:t>
            </w:r>
          </w:p>
        </w:tc>
        <w:tc>
          <w:tcPr>
            <w:tcW w:w="1666" w:type="pct"/>
            <w:vAlign w:val="center"/>
          </w:tcPr>
          <w:p w:rsidR="00175B0F" w:rsidRPr="00A84D1B" w:rsidRDefault="00175B0F" w:rsidP="00175B0F">
            <w:pPr>
              <w:rPr>
                <w:sz w:val="20"/>
                <w:szCs w:val="20"/>
              </w:rPr>
            </w:pPr>
          </w:p>
        </w:tc>
      </w:tr>
    </w:tbl>
    <w:p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6197"/>
      </w:tblGrid>
      <w:tr w:rsidR="00602DB4" w:rsidRPr="00BA0059" w:rsidTr="0004126F">
        <w:trPr>
          <w:trHeight w:val="432"/>
        </w:trPr>
        <w:tc>
          <w:tcPr>
            <w:tcW w:w="2051" w:type="pct"/>
            <w:shd w:val="clear" w:color="auto" w:fill="BFBFBF" w:themeFill="background1" w:themeFillShade="BF"/>
            <w:noWrap/>
            <w:vAlign w:val="center"/>
            <w:hideMark/>
          </w:tcPr>
          <w:p w:rsidR="00BA0059" w:rsidRPr="000A103E" w:rsidRDefault="00BA0059" w:rsidP="00A0226F">
            <w:pPr>
              <w:jc w:val="center"/>
              <w:rPr>
                <w:b/>
                <w:sz w:val="20"/>
                <w:szCs w:val="20"/>
              </w:rPr>
            </w:pPr>
            <w:r w:rsidRPr="000A103E">
              <w:rPr>
                <w:b/>
                <w:sz w:val="20"/>
                <w:szCs w:val="20"/>
              </w:rPr>
              <w:t>Planning Capabilities</w:t>
            </w:r>
          </w:p>
        </w:tc>
        <w:tc>
          <w:tcPr>
            <w:tcW w:w="2949" w:type="pct"/>
            <w:shd w:val="clear" w:color="auto" w:fill="BFBFBF" w:themeFill="background1" w:themeFillShade="BF"/>
            <w:vAlign w:val="center"/>
          </w:tcPr>
          <w:p w:rsidR="00BA0059" w:rsidRPr="00573971" w:rsidRDefault="00BA0059" w:rsidP="00A0226F">
            <w:pPr>
              <w:jc w:val="center"/>
              <w:rPr>
                <w:b/>
                <w:sz w:val="20"/>
                <w:szCs w:val="20"/>
              </w:rPr>
            </w:pPr>
            <w:r w:rsidRPr="00573971">
              <w:rPr>
                <w:b/>
                <w:sz w:val="20"/>
                <w:szCs w:val="20"/>
              </w:rPr>
              <w:t xml:space="preserve">Method of Incorporation </w:t>
            </w:r>
            <w:r w:rsidR="00A0226F">
              <w:rPr>
                <w:b/>
                <w:sz w:val="20"/>
                <w:szCs w:val="20"/>
              </w:rPr>
              <w:br/>
            </w:r>
            <w:r w:rsidRPr="00573971">
              <w:rPr>
                <w:b/>
                <w:sz w:val="20"/>
                <w:szCs w:val="20"/>
              </w:rPr>
              <w:t>Since Previous Plan or Challenges Preventing Incorporation</w:t>
            </w:r>
          </w:p>
        </w:tc>
      </w:tr>
      <w:tr w:rsidR="00602DB4" w:rsidRPr="00A84D1B" w:rsidTr="0004126F">
        <w:trPr>
          <w:trHeight w:val="864"/>
        </w:trPr>
        <w:tc>
          <w:tcPr>
            <w:tcW w:w="2051" w:type="pct"/>
            <w:shd w:val="clear" w:color="auto" w:fill="F2F2F2" w:themeFill="background1" w:themeFillShade="F2"/>
            <w:vAlign w:val="center"/>
            <w:hideMark/>
          </w:tcPr>
          <w:p w:rsidR="00BA0059" w:rsidRPr="000A103E" w:rsidRDefault="00BA0059" w:rsidP="00A0226F">
            <w:pPr>
              <w:rPr>
                <w:b/>
                <w:sz w:val="20"/>
                <w:szCs w:val="20"/>
              </w:rPr>
            </w:pPr>
            <w:r w:rsidRPr="000A103E">
              <w:rPr>
                <w:b/>
                <w:sz w:val="20"/>
                <w:szCs w:val="20"/>
              </w:rPr>
              <w:t>Capital Improvement Plan</w:t>
            </w:r>
          </w:p>
        </w:tc>
        <w:tc>
          <w:tcPr>
            <w:tcW w:w="2949" w:type="pct"/>
          </w:tcPr>
          <w:p w:rsidR="00BA0059" w:rsidRPr="00A84D1B" w:rsidRDefault="00BA0059" w:rsidP="00C03A96">
            <w:pPr>
              <w:rPr>
                <w:sz w:val="20"/>
                <w:szCs w:val="20"/>
              </w:rPr>
            </w:pPr>
          </w:p>
        </w:tc>
      </w:tr>
      <w:tr w:rsidR="006B2A70" w:rsidRPr="00A84D1B" w:rsidTr="0004126F">
        <w:trPr>
          <w:trHeight w:val="864"/>
        </w:trPr>
        <w:tc>
          <w:tcPr>
            <w:tcW w:w="2051" w:type="pct"/>
            <w:shd w:val="clear" w:color="auto" w:fill="F2F2F2" w:themeFill="background1" w:themeFillShade="F2"/>
            <w:vAlign w:val="center"/>
            <w:hideMark/>
          </w:tcPr>
          <w:p w:rsidR="006B2A70" w:rsidRPr="00814719" w:rsidRDefault="006B2A70" w:rsidP="006B2A70">
            <w:pPr>
              <w:rPr>
                <w:sz w:val="20"/>
                <w:szCs w:val="20"/>
              </w:rPr>
            </w:pPr>
            <w:r w:rsidRPr="00814719">
              <w:rPr>
                <w:sz w:val="20"/>
                <w:szCs w:val="20"/>
              </w:rPr>
              <w:t>Emergency Operations Plan</w:t>
            </w:r>
          </w:p>
        </w:tc>
        <w:tc>
          <w:tcPr>
            <w:tcW w:w="2949" w:type="pct"/>
          </w:tcPr>
          <w:p w:rsidR="006B2A70" w:rsidRPr="00A84D1B" w:rsidRDefault="006B2A70" w:rsidP="006B2A70">
            <w:pPr>
              <w:rPr>
                <w:sz w:val="20"/>
                <w:szCs w:val="20"/>
              </w:rPr>
            </w:pPr>
          </w:p>
        </w:tc>
      </w:tr>
      <w:tr w:rsidR="006B2A70" w:rsidRPr="00A84D1B" w:rsidTr="0004126F">
        <w:trPr>
          <w:trHeight w:val="864"/>
        </w:trPr>
        <w:tc>
          <w:tcPr>
            <w:tcW w:w="2051" w:type="pct"/>
            <w:shd w:val="clear" w:color="auto" w:fill="F2F2F2" w:themeFill="background1" w:themeFillShade="F2"/>
            <w:vAlign w:val="center"/>
            <w:hideMark/>
          </w:tcPr>
          <w:p w:rsidR="006B2A70" w:rsidRPr="001C3155" w:rsidRDefault="006B2A70" w:rsidP="006B2A70">
            <w:pPr>
              <w:rPr>
                <w:sz w:val="20"/>
                <w:szCs w:val="20"/>
              </w:rPr>
            </w:pPr>
            <w:r w:rsidRPr="001C3155">
              <w:rPr>
                <w:sz w:val="20"/>
                <w:szCs w:val="20"/>
              </w:rPr>
              <w:t>Continuity of Operations Plan</w:t>
            </w:r>
          </w:p>
        </w:tc>
        <w:tc>
          <w:tcPr>
            <w:tcW w:w="2949" w:type="pct"/>
          </w:tcPr>
          <w:p w:rsidR="006B2A70" w:rsidRPr="00A84D1B" w:rsidRDefault="006B2A70" w:rsidP="006B2A70">
            <w:pPr>
              <w:rPr>
                <w:sz w:val="20"/>
                <w:szCs w:val="20"/>
              </w:rPr>
            </w:pPr>
          </w:p>
        </w:tc>
      </w:tr>
      <w:tr w:rsidR="00602DB4" w:rsidRPr="00A84D1B" w:rsidTr="006B2A70">
        <w:trPr>
          <w:trHeight w:val="864"/>
        </w:trPr>
        <w:tc>
          <w:tcPr>
            <w:tcW w:w="2051" w:type="pct"/>
            <w:shd w:val="clear" w:color="auto" w:fill="F2F2F2" w:themeFill="background1" w:themeFillShade="F2"/>
            <w:vAlign w:val="center"/>
          </w:tcPr>
          <w:p w:rsidR="00BA0059" w:rsidRPr="001C3155" w:rsidRDefault="006B2A70" w:rsidP="00A0226F">
            <w:pPr>
              <w:rPr>
                <w:sz w:val="20"/>
                <w:szCs w:val="20"/>
              </w:rPr>
            </w:pPr>
            <w:proofErr w:type="spellStart"/>
            <w:r w:rsidRPr="001C3155">
              <w:rPr>
                <w:sz w:val="20"/>
                <w:szCs w:val="20"/>
              </w:rPr>
              <w:t>Firewise</w:t>
            </w:r>
            <w:proofErr w:type="spellEnd"/>
            <w:r w:rsidRPr="001C3155">
              <w:rPr>
                <w:sz w:val="20"/>
                <w:szCs w:val="20"/>
              </w:rPr>
              <w:t xml:space="preserve"> or other Fire Mitigation Plan such as Community Wildfire Protection Plan</w:t>
            </w:r>
          </w:p>
        </w:tc>
        <w:tc>
          <w:tcPr>
            <w:tcW w:w="2949" w:type="pct"/>
          </w:tcPr>
          <w:p w:rsidR="00BA0059" w:rsidRPr="00A84D1B" w:rsidRDefault="00BA0059" w:rsidP="00C03A96">
            <w:pPr>
              <w:rPr>
                <w:sz w:val="20"/>
                <w:szCs w:val="20"/>
              </w:rPr>
            </w:pPr>
          </w:p>
        </w:tc>
      </w:tr>
      <w:tr w:rsidR="00602DB4" w:rsidRPr="00A84D1B" w:rsidTr="006B2A70">
        <w:trPr>
          <w:trHeight w:val="864"/>
        </w:trPr>
        <w:tc>
          <w:tcPr>
            <w:tcW w:w="2051" w:type="pct"/>
            <w:shd w:val="clear" w:color="auto" w:fill="F2F2F2" w:themeFill="background1" w:themeFillShade="F2"/>
            <w:vAlign w:val="center"/>
          </w:tcPr>
          <w:p w:rsidR="00BA0059" w:rsidRPr="001C3155" w:rsidRDefault="00BA0059" w:rsidP="00A0226F">
            <w:pPr>
              <w:rPr>
                <w:sz w:val="20"/>
                <w:szCs w:val="20"/>
              </w:rPr>
            </w:pPr>
          </w:p>
        </w:tc>
        <w:tc>
          <w:tcPr>
            <w:tcW w:w="2949" w:type="pct"/>
          </w:tcPr>
          <w:p w:rsidR="00BA0059" w:rsidRPr="00A84D1B" w:rsidRDefault="00BA0059" w:rsidP="00C03A96">
            <w:pPr>
              <w:rPr>
                <w:sz w:val="20"/>
                <w:szCs w:val="20"/>
              </w:rPr>
            </w:pPr>
          </w:p>
        </w:tc>
      </w:tr>
      <w:tr w:rsidR="00602DB4" w:rsidRPr="00A84D1B" w:rsidTr="006B2A70">
        <w:trPr>
          <w:trHeight w:val="864"/>
        </w:trPr>
        <w:tc>
          <w:tcPr>
            <w:tcW w:w="2051" w:type="pct"/>
            <w:shd w:val="clear" w:color="auto" w:fill="F2F2F2" w:themeFill="background1" w:themeFillShade="F2"/>
            <w:vAlign w:val="center"/>
          </w:tcPr>
          <w:p w:rsidR="00BA0059" w:rsidRPr="000A103E" w:rsidRDefault="00BA0059" w:rsidP="00A0226F">
            <w:pPr>
              <w:rPr>
                <w:b/>
                <w:sz w:val="20"/>
                <w:szCs w:val="20"/>
              </w:rPr>
            </w:pPr>
          </w:p>
        </w:tc>
        <w:tc>
          <w:tcPr>
            <w:tcW w:w="2949" w:type="pct"/>
          </w:tcPr>
          <w:p w:rsidR="00BA0059" w:rsidRPr="00A84D1B" w:rsidRDefault="00BA0059" w:rsidP="00C03A96">
            <w:pPr>
              <w:rPr>
                <w:sz w:val="20"/>
                <w:szCs w:val="20"/>
              </w:rPr>
            </w:pPr>
          </w:p>
        </w:tc>
      </w:tr>
    </w:tbl>
    <w:p w:rsidR="00006CE1" w:rsidRPr="002C4845" w:rsidRDefault="00BA0059" w:rsidP="00054551">
      <w:pPr>
        <w:pStyle w:val="Heading3"/>
      </w:pPr>
      <w:r>
        <w:br w:type="page"/>
      </w:r>
      <w:r w:rsidR="00EC0734" w:rsidRPr="002C4845">
        <w:lastRenderedPageBreak/>
        <w:t>Additional Questions</w:t>
      </w:r>
    </w:p>
    <w:p w:rsidR="00EC0734" w:rsidRPr="002C4845" w:rsidRDefault="00EC0734" w:rsidP="00054551"/>
    <w:p w:rsidR="00BA3480" w:rsidRPr="00807FD8" w:rsidRDefault="00BA3480" w:rsidP="00BA3480">
      <w:pPr>
        <w:numPr>
          <w:ilvl w:val="0"/>
          <w:numId w:val="25"/>
        </w:numPr>
        <w:rPr>
          <w:sz w:val="22"/>
          <w:szCs w:val="22"/>
        </w:rPr>
      </w:pPr>
      <w:r w:rsidRPr="00807FD8">
        <w:rPr>
          <w:sz w:val="22"/>
          <w:szCs w:val="22"/>
        </w:rPr>
        <w:t xml:space="preserve">How is your </w:t>
      </w:r>
      <w:r w:rsidR="006B2A70">
        <w:rPr>
          <w:sz w:val="22"/>
          <w:szCs w:val="22"/>
        </w:rPr>
        <w:t>Special District</w:t>
      </w:r>
      <w:r w:rsidRPr="00807FD8">
        <w:rPr>
          <w:sz w:val="22"/>
          <w:szCs w:val="22"/>
        </w:rPr>
        <w:t xml:space="preserve"> structure organized? (</w:t>
      </w:r>
      <w:r w:rsidR="006B2A70">
        <w:rPr>
          <w:sz w:val="22"/>
          <w:szCs w:val="22"/>
        </w:rPr>
        <w:t xml:space="preserve">Board of Directors, </w:t>
      </w:r>
      <w:r w:rsidRPr="00807FD8">
        <w:rPr>
          <w:sz w:val="22"/>
          <w:szCs w:val="22"/>
        </w:rPr>
        <w:t>Commission, how many</w:t>
      </w:r>
      <w:r>
        <w:rPr>
          <w:sz w:val="22"/>
          <w:szCs w:val="22"/>
        </w:rPr>
        <w:t xml:space="preserve"> members</w:t>
      </w:r>
      <w:r w:rsidRPr="00807FD8">
        <w:rPr>
          <w:sz w:val="22"/>
          <w:szCs w:val="22"/>
        </w:rPr>
        <w:t>)</w:t>
      </w:r>
    </w:p>
    <w:p w:rsidR="00BA3480" w:rsidRDefault="00BA3480" w:rsidP="00BA3480">
      <w:pPr>
        <w:rPr>
          <w:sz w:val="22"/>
          <w:szCs w:val="22"/>
        </w:rPr>
      </w:pPr>
    </w:p>
    <w:p w:rsidR="00A0226F" w:rsidRDefault="00A0226F" w:rsidP="00BA3480">
      <w:pPr>
        <w:rPr>
          <w:sz w:val="22"/>
          <w:szCs w:val="22"/>
        </w:rPr>
      </w:pPr>
    </w:p>
    <w:p w:rsidR="006B2A70" w:rsidRDefault="006B2A70" w:rsidP="00BA3480">
      <w:pPr>
        <w:rPr>
          <w:sz w:val="22"/>
          <w:szCs w:val="22"/>
        </w:rPr>
      </w:pPr>
    </w:p>
    <w:p w:rsidR="001C3155" w:rsidRDefault="001C3155" w:rsidP="00BA3480">
      <w:pPr>
        <w:rPr>
          <w:sz w:val="22"/>
          <w:szCs w:val="22"/>
        </w:rPr>
      </w:pPr>
    </w:p>
    <w:p w:rsidR="001C3155" w:rsidRDefault="001C3155" w:rsidP="00BA3480">
      <w:pPr>
        <w:rPr>
          <w:sz w:val="22"/>
          <w:szCs w:val="22"/>
        </w:rPr>
      </w:pPr>
    </w:p>
    <w:p w:rsidR="006B2A70" w:rsidRDefault="006B2A70" w:rsidP="00BA3480">
      <w:pPr>
        <w:rPr>
          <w:sz w:val="22"/>
          <w:szCs w:val="22"/>
        </w:rPr>
      </w:pPr>
    </w:p>
    <w:p w:rsidR="006B2A70" w:rsidRDefault="006B2A70" w:rsidP="00BA3480">
      <w:pPr>
        <w:rPr>
          <w:sz w:val="22"/>
          <w:szCs w:val="22"/>
        </w:rPr>
      </w:pPr>
    </w:p>
    <w:p w:rsidR="00A0226F" w:rsidRDefault="00A0226F" w:rsidP="00BA3480">
      <w:pPr>
        <w:rPr>
          <w:sz w:val="22"/>
          <w:szCs w:val="22"/>
        </w:rPr>
      </w:pPr>
    </w:p>
    <w:p w:rsidR="00A0226F" w:rsidRPr="00807FD8" w:rsidRDefault="00A0226F" w:rsidP="00BA3480">
      <w:pPr>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List any past or ongoing public education or information programs, such as for responsible water use, fire safety, household preparedness, or environmental education.</w:t>
      </w:r>
    </w:p>
    <w:p w:rsidR="00BA3480" w:rsidRPr="00807FD8"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6B2A70" w:rsidRDefault="006B2A70" w:rsidP="00BA3480">
      <w:pPr>
        <w:rPr>
          <w:sz w:val="22"/>
          <w:szCs w:val="22"/>
        </w:rPr>
      </w:pPr>
    </w:p>
    <w:p w:rsidR="006B2A70" w:rsidRDefault="006B2A70" w:rsidP="00BA3480">
      <w:pPr>
        <w:rPr>
          <w:sz w:val="22"/>
          <w:szCs w:val="22"/>
        </w:rPr>
      </w:pPr>
    </w:p>
    <w:p w:rsidR="001C3155" w:rsidRDefault="001C3155" w:rsidP="00BA3480">
      <w:pPr>
        <w:rPr>
          <w:sz w:val="22"/>
          <w:szCs w:val="22"/>
        </w:rPr>
      </w:pPr>
    </w:p>
    <w:p w:rsidR="001C3155" w:rsidRDefault="001C3155" w:rsidP="00BA3480">
      <w:pPr>
        <w:rPr>
          <w:sz w:val="22"/>
          <w:szCs w:val="22"/>
        </w:rPr>
      </w:pPr>
    </w:p>
    <w:p w:rsidR="00A0226F" w:rsidRDefault="00A0226F" w:rsidP="00BA3480">
      <w:pPr>
        <w:rPr>
          <w:sz w:val="22"/>
          <w:szCs w:val="22"/>
        </w:rPr>
      </w:pPr>
    </w:p>
    <w:p w:rsidR="006B2A70" w:rsidRDefault="006B2A70" w:rsidP="00BA3480">
      <w:pPr>
        <w:rPr>
          <w:sz w:val="22"/>
          <w:szCs w:val="22"/>
        </w:rPr>
      </w:pPr>
    </w:p>
    <w:p w:rsidR="00A0226F" w:rsidRDefault="00A0226F" w:rsidP="00BA3480">
      <w:pPr>
        <w:rPr>
          <w:sz w:val="22"/>
          <w:szCs w:val="22"/>
        </w:rPr>
      </w:pPr>
    </w:p>
    <w:p w:rsidR="00BA3480" w:rsidRPr="00807FD8" w:rsidRDefault="00BA3480" w:rsidP="00BA3480">
      <w:pPr>
        <w:rPr>
          <w:sz w:val="22"/>
          <w:szCs w:val="22"/>
        </w:rPr>
      </w:pPr>
    </w:p>
    <w:p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 these may include projects to protect critical facilities.  Be sure to include pending or approved projects submitted for FEMA mitigation grants.</w:t>
      </w:r>
    </w:p>
    <w:p w:rsidR="00BA3480" w:rsidRPr="00807FD8" w:rsidRDefault="00BA3480" w:rsidP="00BA3480">
      <w:pPr>
        <w:rPr>
          <w:sz w:val="22"/>
          <w:szCs w:val="22"/>
        </w:rPr>
      </w:pPr>
    </w:p>
    <w:p w:rsidR="00BA3480" w:rsidRDefault="00BA3480" w:rsidP="00BA3480">
      <w:pPr>
        <w:rPr>
          <w:sz w:val="22"/>
          <w:szCs w:val="22"/>
        </w:rPr>
      </w:pPr>
    </w:p>
    <w:p w:rsidR="00A0226F" w:rsidRDefault="00A0226F" w:rsidP="00BA3480">
      <w:pPr>
        <w:rPr>
          <w:sz w:val="22"/>
          <w:szCs w:val="22"/>
        </w:rPr>
      </w:pPr>
    </w:p>
    <w:p w:rsidR="00A0226F" w:rsidRDefault="00A0226F" w:rsidP="00BA3480">
      <w:pPr>
        <w:rPr>
          <w:sz w:val="22"/>
          <w:szCs w:val="22"/>
        </w:rPr>
      </w:pPr>
    </w:p>
    <w:p w:rsidR="006B2A70" w:rsidRDefault="006B2A70" w:rsidP="00BA3480">
      <w:pPr>
        <w:rPr>
          <w:sz w:val="22"/>
          <w:szCs w:val="22"/>
        </w:rPr>
      </w:pPr>
    </w:p>
    <w:p w:rsidR="006B2A70" w:rsidRDefault="006B2A70" w:rsidP="00BA3480">
      <w:pPr>
        <w:rPr>
          <w:sz w:val="22"/>
          <w:szCs w:val="22"/>
        </w:rPr>
      </w:pPr>
    </w:p>
    <w:p w:rsidR="006B2A70" w:rsidRDefault="006B2A70" w:rsidP="00BA3480">
      <w:pPr>
        <w:rPr>
          <w:sz w:val="22"/>
          <w:szCs w:val="22"/>
        </w:rPr>
      </w:pPr>
    </w:p>
    <w:p w:rsidR="001C3155" w:rsidRDefault="001C3155" w:rsidP="00BA3480">
      <w:pPr>
        <w:rPr>
          <w:sz w:val="22"/>
          <w:szCs w:val="22"/>
        </w:rPr>
      </w:pPr>
    </w:p>
    <w:p w:rsidR="001C3155" w:rsidRDefault="001C3155" w:rsidP="00BA3480">
      <w:pPr>
        <w:rPr>
          <w:sz w:val="22"/>
          <w:szCs w:val="22"/>
        </w:rPr>
      </w:pPr>
    </w:p>
    <w:p w:rsidR="00A0226F" w:rsidRDefault="00A0226F" w:rsidP="00BA3480">
      <w:pPr>
        <w:rPr>
          <w:sz w:val="22"/>
          <w:szCs w:val="22"/>
        </w:rPr>
      </w:pPr>
    </w:p>
    <w:p w:rsidR="00BA3480" w:rsidRPr="00807FD8" w:rsidRDefault="00BA3480" w:rsidP="00BA3480">
      <w:pPr>
        <w:rPr>
          <w:sz w:val="22"/>
          <w:szCs w:val="22"/>
        </w:rPr>
      </w:pPr>
    </w:p>
    <w:p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rsidR="00762B2D" w:rsidRDefault="00762B2D" w:rsidP="00762B2D">
      <w:pPr>
        <w:rPr>
          <w:sz w:val="22"/>
          <w:szCs w:val="22"/>
        </w:rPr>
      </w:pPr>
    </w:p>
    <w:p w:rsidR="00762B2D" w:rsidRDefault="00762B2D" w:rsidP="00762B2D">
      <w:pPr>
        <w:rPr>
          <w:sz w:val="22"/>
          <w:szCs w:val="22"/>
        </w:rPr>
      </w:pPr>
    </w:p>
    <w:p w:rsidR="00762B2D" w:rsidRDefault="00762B2D" w:rsidP="00762B2D">
      <w:pPr>
        <w:rPr>
          <w:sz w:val="22"/>
          <w:szCs w:val="22"/>
        </w:rPr>
      </w:pPr>
    </w:p>
    <w:p w:rsidR="00762B2D" w:rsidRDefault="00762B2D" w:rsidP="00762B2D">
      <w:pPr>
        <w:rPr>
          <w:sz w:val="22"/>
          <w:szCs w:val="22"/>
        </w:rPr>
      </w:pPr>
    </w:p>
    <w:p w:rsidR="00A0226F" w:rsidRDefault="00A0226F" w:rsidP="00762B2D">
      <w:pPr>
        <w:rPr>
          <w:sz w:val="22"/>
          <w:szCs w:val="22"/>
        </w:rPr>
      </w:pPr>
    </w:p>
    <w:p w:rsidR="00762B2D" w:rsidRDefault="00762B2D" w:rsidP="00762B2D">
      <w:pPr>
        <w:rPr>
          <w:sz w:val="22"/>
          <w:szCs w:val="22"/>
        </w:rPr>
      </w:pPr>
    </w:p>
    <w:p w:rsidR="008905B9" w:rsidRPr="008905B9" w:rsidRDefault="008905B9" w:rsidP="001E5B6D"/>
    <w:p w:rsidR="001C3155" w:rsidRDefault="001C3155">
      <w:pPr>
        <w:rPr>
          <w:b/>
          <w:bCs/>
          <w:kern w:val="32"/>
          <w:sz w:val="32"/>
          <w:szCs w:val="32"/>
        </w:rPr>
      </w:pPr>
      <w:r>
        <w:br w:type="page"/>
      </w:r>
    </w:p>
    <w:p w:rsidR="002F5BD8" w:rsidRPr="002C4845" w:rsidRDefault="002F5BD8" w:rsidP="00054551">
      <w:pPr>
        <w:pStyle w:val="Heading1"/>
      </w:pPr>
      <w:r w:rsidRPr="002C4845">
        <w:lastRenderedPageBreak/>
        <w:t>VULNERABILITY ASSESSMENT</w:t>
      </w:r>
    </w:p>
    <w:p w:rsidR="002F5BD8" w:rsidRPr="002C4845" w:rsidRDefault="002F5BD8" w:rsidP="00054551"/>
    <w:p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w:t>
      </w:r>
      <w:r w:rsidR="00A0226F">
        <w:t xml:space="preserve">natural </w:t>
      </w:r>
      <w:r w:rsidRPr="002C4845">
        <w:t>hazard column of the asset inventory table, indicate</w:t>
      </w:r>
      <w:r w:rsidR="00AB1345">
        <w:t xml:space="preserve"> (by assigned abbreviation)</w:t>
      </w:r>
      <w:r w:rsidRPr="002C4845">
        <w:t xml:space="preserve"> </w:t>
      </w:r>
      <w:r w:rsidR="006809F6">
        <w:t>which of the following hazards the asset is vulnerable to:</w:t>
      </w:r>
    </w:p>
    <w:p w:rsidR="00446E21" w:rsidRDefault="00446E21" w:rsidP="00054551"/>
    <w:tbl>
      <w:tblPr>
        <w:tblStyle w:val="TableGrid"/>
        <w:tblW w:w="0" w:type="auto"/>
        <w:jc w:val="center"/>
        <w:tblLook w:val="04A0" w:firstRow="1" w:lastRow="0" w:firstColumn="1" w:lastColumn="0" w:noHBand="0" w:noVBand="1"/>
      </w:tblPr>
      <w:tblGrid>
        <w:gridCol w:w="5042"/>
        <w:gridCol w:w="5748"/>
      </w:tblGrid>
      <w:tr w:rsidR="00A0226F" w:rsidRPr="00AC3B81" w:rsidTr="00A0226F">
        <w:trPr>
          <w:trHeight w:val="288"/>
          <w:jc w:val="center"/>
        </w:trPr>
        <w:tc>
          <w:tcPr>
            <w:tcW w:w="11016" w:type="dxa"/>
            <w:gridSpan w:val="2"/>
            <w:shd w:val="clear" w:color="auto" w:fill="D9D9D9"/>
            <w:vAlign w:val="center"/>
          </w:tcPr>
          <w:p w:rsidR="00A0226F" w:rsidRPr="00A27A81" w:rsidRDefault="00A0226F" w:rsidP="002C6D29">
            <w:pPr>
              <w:jc w:val="center"/>
              <w:rPr>
                <w:b/>
                <w:sz w:val="20"/>
                <w:szCs w:val="18"/>
              </w:rPr>
            </w:pPr>
            <w:r w:rsidRPr="00A27A81">
              <w:rPr>
                <w:b/>
                <w:sz w:val="20"/>
                <w:szCs w:val="18"/>
              </w:rPr>
              <w:t>Natural Hazards</w:t>
            </w:r>
          </w:p>
        </w:tc>
      </w:tr>
      <w:tr w:rsidR="00A0226F" w:rsidTr="00A0226F">
        <w:trPr>
          <w:trHeight w:val="288"/>
          <w:jc w:val="center"/>
        </w:trPr>
        <w:tc>
          <w:tcPr>
            <w:tcW w:w="5148" w:type="dxa"/>
            <w:vAlign w:val="center"/>
          </w:tcPr>
          <w:p w:rsidR="00A0226F" w:rsidRPr="00A27A81" w:rsidRDefault="00A0226F" w:rsidP="002C6D29">
            <w:pPr>
              <w:rPr>
                <w:sz w:val="20"/>
                <w:szCs w:val="18"/>
              </w:rPr>
            </w:pPr>
            <w:r w:rsidRPr="00A27A81">
              <w:rPr>
                <w:sz w:val="20"/>
                <w:szCs w:val="18"/>
              </w:rPr>
              <w:t xml:space="preserve">Flooding (Major &amp; Flash) - </w:t>
            </w:r>
            <w:r w:rsidRPr="00A27A81">
              <w:rPr>
                <w:b/>
                <w:sz w:val="20"/>
                <w:szCs w:val="18"/>
              </w:rPr>
              <w:t>RF</w:t>
            </w:r>
          </w:p>
        </w:tc>
        <w:tc>
          <w:tcPr>
            <w:tcW w:w="5868" w:type="dxa"/>
            <w:vAlign w:val="center"/>
          </w:tcPr>
          <w:p w:rsidR="00A0226F" w:rsidRPr="00A27A81" w:rsidRDefault="00A0226F" w:rsidP="002C6D29">
            <w:pPr>
              <w:rPr>
                <w:sz w:val="20"/>
              </w:rPr>
            </w:pPr>
            <w:r w:rsidRPr="00A27A81">
              <w:rPr>
                <w:sz w:val="20"/>
                <w:szCs w:val="18"/>
              </w:rPr>
              <w:t xml:space="preserve">Drought - </w:t>
            </w:r>
            <w:r w:rsidRPr="00A27A81">
              <w:rPr>
                <w:b/>
                <w:sz w:val="20"/>
                <w:szCs w:val="18"/>
              </w:rPr>
              <w:t>D</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Levee Failure - </w:t>
            </w:r>
            <w:r w:rsidRPr="00A27A81">
              <w:rPr>
                <w:b/>
                <w:sz w:val="20"/>
                <w:szCs w:val="18"/>
              </w:rPr>
              <w:t>LF</w:t>
            </w:r>
          </w:p>
        </w:tc>
        <w:tc>
          <w:tcPr>
            <w:tcW w:w="5868" w:type="dxa"/>
            <w:vAlign w:val="center"/>
          </w:tcPr>
          <w:p w:rsidR="00A0226F" w:rsidRPr="00A27A81" w:rsidRDefault="00A0226F" w:rsidP="002C6D29">
            <w:pPr>
              <w:rPr>
                <w:sz w:val="20"/>
              </w:rPr>
            </w:pPr>
            <w:r w:rsidRPr="00A27A81">
              <w:rPr>
                <w:sz w:val="20"/>
                <w:szCs w:val="18"/>
              </w:rPr>
              <w:t xml:space="preserve">Extreme Temperature - </w:t>
            </w:r>
            <w:r w:rsidRPr="00A27A81">
              <w:rPr>
                <w:b/>
                <w:sz w:val="20"/>
                <w:szCs w:val="18"/>
              </w:rPr>
              <w:t>ET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Dam Failure - </w:t>
            </w:r>
            <w:r w:rsidRPr="00A27A81">
              <w:rPr>
                <w:b/>
                <w:sz w:val="20"/>
                <w:szCs w:val="18"/>
              </w:rPr>
              <w:t>DF</w:t>
            </w:r>
          </w:p>
        </w:tc>
        <w:tc>
          <w:tcPr>
            <w:tcW w:w="5868" w:type="dxa"/>
            <w:vAlign w:val="center"/>
          </w:tcPr>
          <w:p w:rsidR="00A0226F" w:rsidRPr="00A27A81" w:rsidRDefault="00A0226F" w:rsidP="002C6D29">
            <w:pPr>
              <w:rPr>
                <w:sz w:val="20"/>
              </w:rPr>
            </w:pPr>
            <w:r w:rsidRPr="00A27A81">
              <w:rPr>
                <w:sz w:val="20"/>
                <w:szCs w:val="18"/>
              </w:rPr>
              <w:t xml:space="preserve">Severe Thunderstorm (incl. winds, hail, lightning) - </w:t>
            </w:r>
            <w:r w:rsidRPr="00A27A81">
              <w:rPr>
                <w:b/>
                <w:sz w:val="20"/>
                <w:szCs w:val="18"/>
              </w:rPr>
              <w:t>ST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Earthquake - </w:t>
            </w:r>
            <w:r w:rsidRPr="00A27A81">
              <w:rPr>
                <w:b/>
                <w:sz w:val="20"/>
                <w:szCs w:val="18"/>
              </w:rPr>
              <w:t>EQ</w:t>
            </w:r>
          </w:p>
        </w:tc>
        <w:tc>
          <w:tcPr>
            <w:tcW w:w="5868" w:type="dxa"/>
            <w:vAlign w:val="center"/>
          </w:tcPr>
          <w:p w:rsidR="00A0226F" w:rsidRPr="00A27A81" w:rsidRDefault="00A0226F" w:rsidP="002C6D29">
            <w:pPr>
              <w:rPr>
                <w:sz w:val="20"/>
              </w:rPr>
            </w:pPr>
            <w:r w:rsidRPr="00A27A81">
              <w:rPr>
                <w:sz w:val="20"/>
                <w:szCs w:val="18"/>
              </w:rPr>
              <w:t xml:space="preserve">Severe Winter Weather (incl. snow, ice, severe cold) - </w:t>
            </w:r>
            <w:r w:rsidRPr="00A27A81">
              <w:rPr>
                <w:b/>
                <w:sz w:val="20"/>
                <w:szCs w:val="18"/>
              </w:rPr>
              <w:t>SWW</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Land Subsidence / Sinkholes - </w:t>
            </w:r>
            <w:r w:rsidRPr="00A27A81">
              <w:rPr>
                <w:b/>
                <w:sz w:val="20"/>
                <w:szCs w:val="18"/>
              </w:rPr>
              <w:t>LSS</w:t>
            </w:r>
          </w:p>
        </w:tc>
        <w:tc>
          <w:tcPr>
            <w:tcW w:w="5868" w:type="dxa"/>
            <w:vAlign w:val="center"/>
          </w:tcPr>
          <w:p w:rsidR="00A0226F" w:rsidRPr="00A27A81" w:rsidRDefault="00A0226F" w:rsidP="002C6D29">
            <w:pPr>
              <w:rPr>
                <w:sz w:val="20"/>
              </w:rPr>
            </w:pPr>
            <w:r w:rsidRPr="00A27A81">
              <w:rPr>
                <w:sz w:val="20"/>
                <w:szCs w:val="18"/>
              </w:rPr>
              <w:t xml:space="preserve">Tornadoes - </w:t>
            </w:r>
            <w:r w:rsidRPr="00A27A81">
              <w:rPr>
                <w:b/>
                <w:sz w:val="20"/>
                <w:szCs w:val="18"/>
              </w:rPr>
              <w:t>T</w:t>
            </w:r>
          </w:p>
        </w:tc>
      </w:tr>
      <w:tr w:rsidR="00A0226F" w:rsidTr="00A0226F">
        <w:trPr>
          <w:trHeight w:val="288"/>
          <w:jc w:val="center"/>
        </w:trPr>
        <w:tc>
          <w:tcPr>
            <w:tcW w:w="5148" w:type="dxa"/>
            <w:vAlign w:val="center"/>
          </w:tcPr>
          <w:p w:rsidR="00A0226F" w:rsidRPr="00A27A81" w:rsidRDefault="00A0226F" w:rsidP="002C6D29">
            <w:pPr>
              <w:rPr>
                <w:sz w:val="20"/>
              </w:rPr>
            </w:pPr>
            <w:r w:rsidRPr="00A27A81">
              <w:rPr>
                <w:sz w:val="20"/>
                <w:szCs w:val="18"/>
              </w:rPr>
              <w:t xml:space="preserve">Drought - </w:t>
            </w:r>
            <w:r w:rsidRPr="00A27A81">
              <w:rPr>
                <w:b/>
                <w:sz w:val="20"/>
                <w:szCs w:val="18"/>
              </w:rPr>
              <w:t>D</w:t>
            </w:r>
          </w:p>
        </w:tc>
        <w:tc>
          <w:tcPr>
            <w:tcW w:w="5868" w:type="dxa"/>
            <w:vAlign w:val="center"/>
          </w:tcPr>
          <w:p w:rsidR="00A0226F" w:rsidRPr="00A27A81" w:rsidRDefault="00A0226F" w:rsidP="002C6D29">
            <w:pPr>
              <w:rPr>
                <w:sz w:val="20"/>
                <w:szCs w:val="18"/>
              </w:rPr>
            </w:pPr>
            <w:r w:rsidRPr="00A27A81">
              <w:rPr>
                <w:sz w:val="20"/>
                <w:szCs w:val="18"/>
              </w:rPr>
              <w:t xml:space="preserve">Wildfire - </w:t>
            </w:r>
            <w:r w:rsidRPr="00A27A81">
              <w:rPr>
                <w:b/>
                <w:sz w:val="20"/>
                <w:szCs w:val="18"/>
              </w:rPr>
              <w:t>WF</w:t>
            </w:r>
          </w:p>
        </w:tc>
      </w:tr>
    </w:tbl>
    <w:p w:rsidR="002F5BD8" w:rsidRPr="002C4845" w:rsidRDefault="002F5BD8" w:rsidP="00054551">
      <w:pPr>
        <w:pStyle w:val="Heading3"/>
      </w:pPr>
      <w:r w:rsidRPr="002C4845">
        <w:t>Critical Facilities and Infrastructure</w:t>
      </w:r>
    </w:p>
    <w:p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rsidR="002F5BD8" w:rsidRPr="002C4845" w:rsidRDefault="002F5BD8" w:rsidP="00054551"/>
    <w:tbl>
      <w:tblPr>
        <w:tblW w:w="5000" w:type="pct"/>
        <w:tblLook w:val="01E0" w:firstRow="1" w:lastRow="1" w:firstColumn="1" w:lastColumn="1" w:noHBand="0" w:noVBand="0"/>
      </w:tblPr>
      <w:tblGrid>
        <w:gridCol w:w="3166"/>
        <w:gridCol w:w="4033"/>
        <w:gridCol w:w="3601"/>
      </w:tblGrid>
      <w:tr w:rsidR="002F5BD8" w:rsidRPr="00E4737C" w:rsidTr="00E4737C">
        <w:tc>
          <w:tcPr>
            <w:tcW w:w="1466" w:type="pct"/>
          </w:tcPr>
          <w:p w:rsidR="002F5BD8" w:rsidRPr="00E4737C" w:rsidRDefault="002F5BD8" w:rsidP="00054551">
            <w:pPr>
              <w:rPr>
                <w:b/>
              </w:rPr>
            </w:pPr>
            <w:r w:rsidRPr="00E4737C">
              <w:rPr>
                <w:b/>
              </w:rPr>
              <w:t>Essential Facilities</w:t>
            </w:r>
          </w:p>
        </w:tc>
        <w:tc>
          <w:tcPr>
            <w:tcW w:w="1867" w:type="pct"/>
          </w:tcPr>
          <w:p w:rsidR="002F5BD8" w:rsidRPr="00E4737C" w:rsidRDefault="002F5BD8" w:rsidP="00054551">
            <w:pPr>
              <w:rPr>
                <w:b/>
              </w:rPr>
            </w:pPr>
            <w:r w:rsidRPr="00E4737C">
              <w:rPr>
                <w:b/>
              </w:rPr>
              <w:t>High Potential Loss Facilities</w:t>
            </w:r>
          </w:p>
        </w:tc>
        <w:tc>
          <w:tcPr>
            <w:tcW w:w="1667" w:type="pct"/>
          </w:tcPr>
          <w:p w:rsidR="002F5BD8" w:rsidRPr="00E4737C" w:rsidRDefault="002F5BD8" w:rsidP="00054551">
            <w:pPr>
              <w:rPr>
                <w:b/>
              </w:rPr>
            </w:pPr>
            <w:r w:rsidRPr="00E4737C">
              <w:rPr>
                <w:b/>
              </w:rPr>
              <w:t>Transportation and Lifeline</w:t>
            </w:r>
          </w:p>
        </w:tc>
      </w:tr>
      <w:tr w:rsidR="002F5BD8" w:rsidRPr="00641706" w:rsidTr="00E4737C">
        <w:tc>
          <w:tcPr>
            <w:tcW w:w="1466" w:type="pct"/>
          </w:tcPr>
          <w:p w:rsidR="002F5BD8" w:rsidRPr="00641706" w:rsidRDefault="002F5BD8" w:rsidP="00054551">
            <w:r w:rsidRPr="00641706">
              <w:t>Fire station</w:t>
            </w:r>
          </w:p>
          <w:p w:rsidR="002F5BD8" w:rsidRPr="00641706" w:rsidRDefault="002F5BD8" w:rsidP="00054551">
            <w:r w:rsidRPr="00641706">
              <w:t>Emergency Operations Centers</w:t>
            </w:r>
          </w:p>
          <w:p w:rsidR="002F5BD8" w:rsidRPr="00641706" w:rsidRDefault="002F5BD8" w:rsidP="00054551"/>
        </w:tc>
        <w:tc>
          <w:tcPr>
            <w:tcW w:w="1867" w:type="pct"/>
          </w:tcPr>
          <w:p w:rsidR="002F5BD8" w:rsidRPr="00641706" w:rsidRDefault="002F5BD8" w:rsidP="00054551">
            <w:r w:rsidRPr="00641706">
              <w:t>Power plants</w:t>
            </w:r>
          </w:p>
          <w:p w:rsidR="002F5BD8" w:rsidRPr="00641706" w:rsidRDefault="002F5BD8" w:rsidP="00054551">
            <w:r w:rsidRPr="00641706">
              <w:t>Dams/levees</w:t>
            </w:r>
          </w:p>
          <w:p w:rsidR="002F5BD8" w:rsidRPr="00641706" w:rsidRDefault="002F5BD8" w:rsidP="00054551">
            <w:r w:rsidRPr="00641706">
              <w:t>Hazardous material sites</w:t>
            </w:r>
          </w:p>
          <w:p w:rsidR="002F5BD8" w:rsidRPr="00641706" w:rsidRDefault="002F5BD8" w:rsidP="00054551">
            <w:r w:rsidRPr="00641706">
              <w:t>Main government buildings</w:t>
            </w:r>
          </w:p>
          <w:p w:rsidR="002F5BD8" w:rsidRPr="00641706" w:rsidRDefault="002F5BD8" w:rsidP="00054551"/>
        </w:tc>
        <w:tc>
          <w:tcPr>
            <w:tcW w:w="1667" w:type="pct"/>
          </w:tcPr>
          <w:p w:rsidR="002F5BD8" w:rsidRPr="00641706" w:rsidRDefault="002F5BD8" w:rsidP="00054551">
            <w:r w:rsidRPr="00641706">
              <w:t>Highways, bridges, and tunnels</w:t>
            </w:r>
          </w:p>
          <w:p w:rsidR="002F5BD8" w:rsidRPr="00641706" w:rsidRDefault="002F5BD8" w:rsidP="00054551">
            <w:r w:rsidRPr="00641706">
              <w:t>Railroads and facilities</w:t>
            </w:r>
          </w:p>
          <w:p w:rsidR="002F5BD8" w:rsidRPr="00641706" w:rsidRDefault="002F5BD8" w:rsidP="00054551">
            <w:r w:rsidRPr="00641706">
              <w:t>Bus facilities</w:t>
            </w:r>
          </w:p>
          <w:p w:rsidR="002F5BD8" w:rsidRPr="00641706" w:rsidRDefault="002F5BD8" w:rsidP="00054551">
            <w:r w:rsidRPr="00641706">
              <w:t>Airports</w:t>
            </w:r>
          </w:p>
          <w:p w:rsidR="002F5BD8" w:rsidRPr="00641706" w:rsidRDefault="002F5BD8" w:rsidP="00054551">
            <w:r w:rsidRPr="00641706">
              <w:t>Water treatment facilities</w:t>
            </w:r>
          </w:p>
          <w:p w:rsidR="002F5BD8" w:rsidRPr="00641706" w:rsidRDefault="002F5BD8" w:rsidP="00054551">
            <w:r w:rsidRPr="00641706">
              <w:t>Natural gas facilities and pipelines</w:t>
            </w:r>
          </w:p>
          <w:p w:rsidR="002F5BD8" w:rsidRPr="00641706" w:rsidRDefault="002F5BD8" w:rsidP="00054551">
            <w:r w:rsidRPr="00641706">
              <w:t>Oil facilities and pipelines</w:t>
            </w:r>
          </w:p>
          <w:p w:rsidR="002F5BD8" w:rsidRPr="00641706" w:rsidRDefault="002F5BD8" w:rsidP="00054551">
            <w:r w:rsidRPr="00641706">
              <w:t>Communications facilities</w:t>
            </w:r>
          </w:p>
        </w:tc>
      </w:tr>
    </w:tbl>
    <w:p w:rsidR="00CA511C" w:rsidRDefault="00CA511C" w:rsidP="00054551">
      <w:pPr>
        <w:pStyle w:val="Heading3"/>
        <w:sectPr w:rsidR="00CA511C" w:rsidSect="00B62322">
          <w:footerReference w:type="even" r:id="rId7"/>
          <w:footerReference w:type="default" r:id="rId8"/>
          <w:pgSz w:w="12240" w:h="15840"/>
          <w:pgMar w:top="648" w:right="720" w:bottom="576" w:left="720" w:header="720" w:footer="720" w:gutter="0"/>
          <w:cols w:space="720"/>
          <w:titlePg/>
          <w:docGrid w:linePitch="360"/>
        </w:sectPr>
      </w:pPr>
    </w:p>
    <w:p w:rsidR="002F5BD8" w:rsidRPr="002C4845" w:rsidRDefault="002F5BD8" w:rsidP="00054551">
      <w:pPr>
        <w:pStyle w:val="Heading3"/>
      </w:pPr>
      <w:r w:rsidRPr="002C4845">
        <w:lastRenderedPageBreak/>
        <w:t>Asset Inventory</w:t>
      </w:r>
    </w:p>
    <w:p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rsidR="00A77038" w:rsidRDefault="00A77038" w:rsidP="00054551">
      <w:pPr>
        <w:pStyle w:val="Heading3"/>
      </w:pPr>
      <w:r w:rsidRPr="00A77038">
        <w:t>Critical Facilities</w:t>
      </w:r>
    </w:p>
    <w:p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2"/>
        <w:gridCol w:w="3425"/>
        <w:gridCol w:w="1062"/>
        <w:gridCol w:w="1482"/>
        <w:gridCol w:w="1594"/>
        <w:gridCol w:w="1859"/>
        <w:gridCol w:w="1436"/>
      </w:tblGrid>
      <w:tr w:rsidR="00A0226F" w:rsidRPr="00014972" w:rsidTr="00A0226F">
        <w:trPr>
          <w:cantSplit/>
          <w:trHeight w:val="1889"/>
          <w:tblHeader/>
        </w:trPr>
        <w:tc>
          <w:tcPr>
            <w:tcW w:w="1227" w:type="pct"/>
            <w:shd w:val="clear" w:color="auto" w:fill="D9D9D9"/>
            <w:vAlign w:val="center"/>
          </w:tcPr>
          <w:p w:rsidR="00A0226F" w:rsidRPr="00A0226F" w:rsidRDefault="00A0226F" w:rsidP="00A0226F">
            <w:pPr>
              <w:jc w:val="center"/>
              <w:rPr>
                <w:b/>
                <w:sz w:val="20"/>
              </w:rPr>
            </w:pPr>
            <w:r w:rsidRPr="00A0226F">
              <w:rPr>
                <w:b/>
                <w:sz w:val="20"/>
              </w:rPr>
              <w:t>Name of Asset</w:t>
            </w:r>
          </w:p>
        </w:tc>
        <w:tc>
          <w:tcPr>
            <w:tcW w:w="1190" w:type="pct"/>
            <w:shd w:val="clear" w:color="auto" w:fill="D9D9D9"/>
            <w:vAlign w:val="center"/>
          </w:tcPr>
          <w:p w:rsidR="00A0226F" w:rsidRPr="00A0226F" w:rsidRDefault="00A0226F" w:rsidP="00A0226F">
            <w:pPr>
              <w:jc w:val="center"/>
              <w:rPr>
                <w:b/>
                <w:sz w:val="20"/>
              </w:rPr>
            </w:pPr>
            <w:r w:rsidRPr="00A0226F">
              <w:rPr>
                <w:b/>
                <w:sz w:val="20"/>
              </w:rPr>
              <w:t>Address</w:t>
            </w:r>
          </w:p>
        </w:tc>
        <w:tc>
          <w:tcPr>
            <w:tcW w:w="369" w:type="pct"/>
            <w:shd w:val="clear" w:color="auto" w:fill="D9D9D9"/>
            <w:vAlign w:val="center"/>
          </w:tcPr>
          <w:p w:rsidR="00A0226F" w:rsidRPr="00A27A81" w:rsidRDefault="00A0226F" w:rsidP="00A0226F">
            <w:pPr>
              <w:jc w:val="center"/>
              <w:rPr>
                <w:b/>
                <w:sz w:val="20"/>
              </w:rPr>
            </w:pPr>
            <w:r>
              <w:rPr>
                <w:b/>
                <w:sz w:val="20"/>
              </w:rPr>
              <w:t>Area</w:t>
            </w:r>
            <w:r>
              <w:rPr>
                <w:b/>
                <w:sz w:val="20"/>
              </w:rPr>
              <w:br/>
              <w:t>(</w:t>
            </w:r>
            <w:proofErr w:type="spellStart"/>
            <w:r>
              <w:rPr>
                <w:b/>
                <w:sz w:val="20"/>
              </w:rPr>
              <w:t>sq.ft</w:t>
            </w:r>
            <w:proofErr w:type="spellEnd"/>
            <w:r>
              <w:rPr>
                <w:b/>
                <w:sz w:val="20"/>
              </w:rPr>
              <w:t>.)</w:t>
            </w:r>
          </w:p>
        </w:tc>
        <w:tc>
          <w:tcPr>
            <w:tcW w:w="515" w:type="pct"/>
            <w:shd w:val="clear" w:color="auto" w:fill="D9D9D9"/>
            <w:vAlign w:val="center"/>
          </w:tcPr>
          <w:p w:rsidR="00A0226F" w:rsidRPr="00A27A81" w:rsidRDefault="00A0226F" w:rsidP="00A0226F">
            <w:pPr>
              <w:jc w:val="center"/>
              <w:rPr>
                <w:b/>
                <w:sz w:val="20"/>
              </w:rPr>
            </w:pPr>
            <w:r w:rsidRPr="00A27A81">
              <w:rPr>
                <w:b/>
                <w:sz w:val="20"/>
              </w:rPr>
              <w:t>Replacement Value (Insured)</w:t>
            </w:r>
            <w:r>
              <w:rPr>
                <w:b/>
                <w:sz w:val="20"/>
              </w:rPr>
              <w:br/>
              <w:t>($)</w:t>
            </w:r>
          </w:p>
        </w:tc>
        <w:tc>
          <w:tcPr>
            <w:tcW w:w="554" w:type="pct"/>
            <w:shd w:val="clear" w:color="auto" w:fill="D9D9D9"/>
            <w:vAlign w:val="center"/>
          </w:tcPr>
          <w:p w:rsidR="00A0226F" w:rsidRPr="00A27A81" w:rsidRDefault="00A0226F" w:rsidP="00A0226F">
            <w:pPr>
              <w:jc w:val="center"/>
              <w:rPr>
                <w:b/>
                <w:sz w:val="20"/>
              </w:rPr>
            </w:pPr>
            <w:r w:rsidRPr="00A27A81">
              <w:rPr>
                <w:b/>
                <w:sz w:val="20"/>
              </w:rPr>
              <w:t>Contents Value</w:t>
            </w:r>
            <w:r>
              <w:rPr>
                <w:b/>
                <w:sz w:val="20"/>
              </w:rPr>
              <w:br/>
              <w:t>($)</w:t>
            </w:r>
          </w:p>
        </w:tc>
        <w:tc>
          <w:tcPr>
            <w:tcW w:w="646" w:type="pct"/>
            <w:shd w:val="clear" w:color="auto" w:fill="D9D9D9"/>
            <w:vAlign w:val="center"/>
          </w:tcPr>
          <w:p w:rsidR="00A0226F" w:rsidRPr="00A27A81" w:rsidRDefault="00A0226F" w:rsidP="00A0226F">
            <w:pPr>
              <w:jc w:val="center"/>
              <w:rPr>
                <w:b/>
                <w:sz w:val="20"/>
              </w:rPr>
            </w:pPr>
            <w:r w:rsidRPr="00A27A81">
              <w:rPr>
                <w:b/>
                <w:sz w:val="20"/>
              </w:rPr>
              <w:t xml:space="preserve">Occupancy/ </w:t>
            </w:r>
            <w:r>
              <w:rPr>
                <w:b/>
                <w:sz w:val="20"/>
              </w:rPr>
              <w:br/>
            </w:r>
            <w:r w:rsidRPr="00A27A81">
              <w:rPr>
                <w:b/>
                <w:sz w:val="20"/>
              </w:rPr>
              <w:t xml:space="preserve">Capacity </w:t>
            </w:r>
            <w:r>
              <w:rPr>
                <w:b/>
                <w:sz w:val="20"/>
              </w:rPr>
              <w:br/>
              <w:t>(#)</w:t>
            </w:r>
          </w:p>
        </w:tc>
        <w:tc>
          <w:tcPr>
            <w:tcW w:w="499" w:type="pct"/>
            <w:shd w:val="clear" w:color="auto" w:fill="D9D9D9"/>
            <w:vAlign w:val="center"/>
          </w:tcPr>
          <w:p w:rsidR="00A0226F" w:rsidRPr="00A27A81" w:rsidRDefault="00A0226F" w:rsidP="00A0226F">
            <w:pPr>
              <w:jc w:val="center"/>
              <w:rPr>
                <w:b/>
                <w:sz w:val="20"/>
              </w:rPr>
            </w:pPr>
            <w:r>
              <w:rPr>
                <w:b/>
                <w:sz w:val="20"/>
              </w:rPr>
              <w:t>Natural</w:t>
            </w:r>
            <w:r>
              <w:rPr>
                <w:b/>
                <w:sz w:val="20"/>
              </w:rPr>
              <w:br/>
              <w:t>H</w:t>
            </w:r>
            <w:r w:rsidRPr="00A27A81">
              <w:rPr>
                <w:b/>
                <w:sz w:val="20"/>
              </w:rPr>
              <w:t>azards</w:t>
            </w:r>
          </w:p>
        </w:tc>
      </w:tr>
      <w:tr w:rsidR="00CA511C" w:rsidRPr="00641706" w:rsidTr="00B62322">
        <w:trPr>
          <w:trHeight w:val="288"/>
        </w:trPr>
        <w:tc>
          <w:tcPr>
            <w:tcW w:w="5000" w:type="pct"/>
            <w:gridSpan w:val="7"/>
            <w:shd w:val="clear" w:color="auto" w:fill="E0E0E0"/>
          </w:tcPr>
          <w:p w:rsidR="00CA511C" w:rsidRPr="00641706" w:rsidRDefault="00CA511C" w:rsidP="00890F27">
            <w:r w:rsidRPr="00641706">
              <w:rPr>
                <w:u w:val="single"/>
              </w:rPr>
              <w:t>Essential Facilities</w:t>
            </w:r>
            <w:r w:rsidRPr="00641706">
              <w:t xml:space="preserve"> such as fire stations, Emergency Operations Centers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32"/>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BB2A0F" w:rsidRPr="00641706" w:rsidRDefault="00BB2A0F" w:rsidP="00890F27"/>
        </w:tc>
      </w:tr>
      <w:tr w:rsidR="00CA511C" w:rsidRPr="00641706" w:rsidTr="00B62322">
        <w:trPr>
          <w:cantSplit/>
          <w:trHeight w:val="288"/>
        </w:trPr>
        <w:tc>
          <w:tcPr>
            <w:tcW w:w="5000" w:type="pct"/>
            <w:gridSpan w:val="7"/>
            <w:shd w:val="clear" w:color="auto" w:fill="E0E0E0"/>
          </w:tcPr>
          <w:p w:rsidR="00CA511C" w:rsidRPr="00641706" w:rsidRDefault="00CA511C" w:rsidP="00BB2A0F">
            <w:r w:rsidRPr="00641706">
              <w:rPr>
                <w:u w:val="single"/>
              </w:rPr>
              <w:lastRenderedPageBreak/>
              <w:t xml:space="preserve">High Potential Loss Facilities </w:t>
            </w:r>
            <w:r w:rsidRPr="00641706">
              <w:t>such as power plants, dams/levees, hazardous materials sites, main government buildings</w:t>
            </w:r>
            <w:r w:rsidR="00BB2A0F">
              <w:t xml:space="preserve"> (Do not include schools—they will be reported by the school districts)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B62322" w:rsidRPr="00641706" w:rsidTr="00A0226F">
        <w:trPr>
          <w:trHeight w:hRule="exact" w:val="403"/>
        </w:trPr>
        <w:tc>
          <w:tcPr>
            <w:tcW w:w="1227" w:type="pct"/>
          </w:tcPr>
          <w:p w:rsidR="00B62322" w:rsidRPr="00641706" w:rsidRDefault="00B62322" w:rsidP="00890F27"/>
        </w:tc>
        <w:tc>
          <w:tcPr>
            <w:tcW w:w="1190" w:type="pct"/>
          </w:tcPr>
          <w:p w:rsidR="00B62322" w:rsidRPr="00641706" w:rsidRDefault="00B62322" w:rsidP="00890F27"/>
        </w:tc>
        <w:tc>
          <w:tcPr>
            <w:tcW w:w="369" w:type="pct"/>
          </w:tcPr>
          <w:p w:rsidR="00B62322" w:rsidRPr="00641706" w:rsidRDefault="00B62322" w:rsidP="00890F27"/>
        </w:tc>
        <w:tc>
          <w:tcPr>
            <w:tcW w:w="515" w:type="pct"/>
          </w:tcPr>
          <w:p w:rsidR="00B62322" w:rsidRPr="00641706" w:rsidRDefault="00B62322" w:rsidP="00890F27"/>
        </w:tc>
        <w:tc>
          <w:tcPr>
            <w:tcW w:w="554" w:type="pct"/>
          </w:tcPr>
          <w:p w:rsidR="00B62322" w:rsidRPr="00641706" w:rsidRDefault="00B62322" w:rsidP="00890F27"/>
        </w:tc>
        <w:tc>
          <w:tcPr>
            <w:tcW w:w="646" w:type="pct"/>
          </w:tcPr>
          <w:p w:rsidR="00B62322" w:rsidRPr="00641706" w:rsidRDefault="00B62322" w:rsidP="00890F27"/>
        </w:tc>
        <w:tc>
          <w:tcPr>
            <w:tcW w:w="499" w:type="pct"/>
          </w:tcPr>
          <w:p w:rsidR="00B62322" w:rsidRPr="00641706" w:rsidRDefault="00B62322" w:rsidP="00890F27"/>
        </w:tc>
      </w:tr>
      <w:tr w:rsidR="00CA511C" w:rsidRPr="00641706" w:rsidTr="00B62322">
        <w:trPr>
          <w:trHeight w:val="288"/>
        </w:trPr>
        <w:tc>
          <w:tcPr>
            <w:tcW w:w="5000" w:type="pct"/>
            <w:gridSpan w:val="7"/>
            <w:shd w:val="clear" w:color="auto" w:fill="E0E0E0"/>
          </w:tcPr>
          <w:p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r w:rsidR="00CA511C" w:rsidRPr="00641706" w:rsidTr="00A0226F">
        <w:trPr>
          <w:trHeight w:hRule="exact" w:val="403"/>
        </w:trPr>
        <w:tc>
          <w:tcPr>
            <w:tcW w:w="1227" w:type="pct"/>
          </w:tcPr>
          <w:p w:rsidR="00CA511C" w:rsidRPr="00641706" w:rsidRDefault="00CA511C" w:rsidP="00890F27"/>
        </w:tc>
        <w:tc>
          <w:tcPr>
            <w:tcW w:w="1190" w:type="pct"/>
          </w:tcPr>
          <w:p w:rsidR="00CA511C" w:rsidRPr="00641706" w:rsidRDefault="00CA511C" w:rsidP="00890F27"/>
        </w:tc>
        <w:tc>
          <w:tcPr>
            <w:tcW w:w="369" w:type="pct"/>
          </w:tcPr>
          <w:p w:rsidR="00CA511C" w:rsidRPr="00641706" w:rsidRDefault="00CA511C" w:rsidP="00890F27"/>
        </w:tc>
        <w:tc>
          <w:tcPr>
            <w:tcW w:w="515" w:type="pct"/>
          </w:tcPr>
          <w:p w:rsidR="00CA511C" w:rsidRPr="00641706" w:rsidRDefault="00CA511C" w:rsidP="00890F27"/>
        </w:tc>
        <w:tc>
          <w:tcPr>
            <w:tcW w:w="554" w:type="pct"/>
          </w:tcPr>
          <w:p w:rsidR="00CA511C" w:rsidRPr="00641706" w:rsidRDefault="00CA511C" w:rsidP="00890F27"/>
        </w:tc>
        <w:tc>
          <w:tcPr>
            <w:tcW w:w="646" w:type="pct"/>
          </w:tcPr>
          <w:p w:rsidR="00CA511C" w:rsidRPr="00641706" w:rsidRDefault="00CA511C" w:rsidP="00890F27"/>
        </w:tc>
        <w:tc>
          <w:tcPr>
            <w:tcW w:w="499" w:type="pct"/>
          </w:tcPr>
          <w:p w:rsidR="00CA511C" w:rsidRPr="00641706" w:rsidRDefault="00CA511C" w:rsidP="00890F27"/>
        </w:tc>
      </w:tr>
    </w:tbl>
    <w:p w:rsidR="00CA511C" w:rsidRDefault="009A30E3" w:rsidP="00A35D16">
      <w:pPr>
        <w:pStyle w:val="Heading3"/>
        <w:sectPr w:rsidR="00CA511C" w:rsidSect="0029458A">
          <w:pgSz w:w="15840" w:h="12240" w:orient="landscape"/>
          <w:pgMar w:top="720" w:right="720" w:bottom="720" w:left="720" w:header="720" w:footer="720" w:gutter="0"/>
          <w:cols w:space="720"/>
          <w:docGrid w:linePitch="360"/>
        </w:sectPr>
      </w:pPr>
      <w:r>
        <w:t xml:space="preserve">*If replacement cost data is not available, use the best available data (assessed valuation or other method for estimating cost) and explain any data deficiencies.  </w:t>
      </w:r>
    </w:p>
    <w:p w:rsidR="00F52AE1" w:rsidRPr="002C4845" w:rsidRDefault="00E50F50" w:rsidP="00054551">
      <w:pPr>
        <w:pStyle w:val="Heading1"/>
      </w:pPr>
      <w:r w:rsidRPr="002C4845">
        <w:lastRenderedPageBreak/>
        <w:t xml:space="preserve"> </w:t>
      </w:r>
      <w:r w:rsidR="00F52AE1" w:rsidRPr="002C4845">
        <w:t>HISTORIC HAZARD EVENT</w:t>
      </w:r>
      <w:r w:rsidR="002231F7">
        <w:t>S</w:t>
      </w:r>
    </w:p>
    <w:p w:rsidR="00F52AE1" w:rsidRDefault="00F52AE1" w:rsidP="00054551"/>
    <w:p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F644A7" w:rsidRPr="002C4845" w:rsidTr="00A0226F">
        <w:trPr>
          <w:trHeight w:val="504"/>
        </w:trPr>
        <w:tc>
          <w:tcPr>
            <w:tcW w:w="4518" w:type="dxa"/>
            <w:shd w:val="clear" w:color="auto" w:fill="D9D9D9" w:themeFill="background1" w:themeFillShade="D9"/>
            <w:vAlign w:val="center"/>
          </w:tcPr>
          <w:p w:rsidR="00F644A7" w:rsidRPr="001F3F0D" w:rsidRDefault="00F644A7" w:rsidP="00A0226F">
            <w:pPr>
              <w:rPr>
                <w:b/>
              </w:rPr>
            </w:pPr>
            <w:r>
              <w:rPr>
                <w:b/>
              </w:rPr>
              <w:t>Jurisdiction</w:t>
            </w:r>
          </w:p>
        </w:tc>
        <w:tc>
          <w:tcPr>
            <w:tcW w:w="4950" w:type="dxa"/>
          </w:tcPr>
          <w:p w:rsidR="00F644A7" w:rsidRPr="002C4845" w:rsidRDefault="00F644A7"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Type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Nature and magnitude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Location</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Date of event</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Injuries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Deaths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Property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Infrastructure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Crop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Business/economic impacts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Road/school/other closures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Other damage</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Insured losses</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Federal/state disaster relief funding</w:t>
            </w:r>
          </w:p>
        </w:tc>
        <w:tc>
          <w:tcPr>
            <w:tcW w:w="4950" w:type="dxa"/>
          </w:tcPr>
          <w:p w:rsidR="00F52AE1" w:rsidRPr="002C4845" w:rsidRDefault="00F52AE1" w:rsidP="00054551"/>
        </w:tc>
      </w:tr>
      <w:tr w:rsidR="00F52AE1" w:rsidRPr="002C4845" w:rsidTr="00A0226F">
        <w:trPr>
          <w:trHeight w:val="504"/>
        </w:trPr>
        <w:tc>
          <w:tcPr>
            <w:tcW w:w="4518" w:type="dxa"/>
            <w:shd w:val="clear" w:color="auto" w:fill="D9D9D9" w:themeFill="background1" w:themeFillShade="D9"/>
            <w:vAlign w:val="center"/>
          </w:tcPr>
          <w:p w:rsidR="00F52AE1" w:rsidRPr="001F3F0D" w:rsidRDefault="00F52AE1" w:rsidP="00A0226F">
            <w:pPr>
              <w:rPr>
                <w:b/>
              </w:rPr>
            </w:pPr>
            <w:r w:rsidRPr="001F3F0D">
              <w:rPr>
                <w:b/>
              </w:rPr>
              <w:t>Source of information</w:t>
            </w:r>
          </w:p>
        </w:tc>
        <w:tc>
          <w:tcPr>
            <w:tcW w:w="4950" w:type="dxa"/>
          </w:tcPr>
          <w:p w:rsidR="00F52AE1" w:rsidRPr="002C4845" w:rsidRDefault="00F52AE1" w:rsidP="00054551"/>
        </w:tc>
      </w:tr>
      <w:tr w:rsidR="00F52AE1" w:rsidRPr="002C4845" w:rsidTr="00A0226F">
        <w:trPr>
          <w:trHeight w:val="2708"/>
        </w:trPr>
        <w:tc>
          <w:tcPr>
            <w:tcW w:w="4518" w:type="dxa"/>
            <w:shd w:val="clear" w:color="auto" w:fill="D9D9D9" w:themeFill="background1" w:themeFillShade="D9"/>
            <w:vAlign w:val="center"/>
          </w:tcPr>
          <w:p w:rsidR="00F52AE1" w:rsidRPr="001F3F0D" w:rsidRDefault="00F52AE1" w:rsidP="00A0226F">
            <w:pPr>
              <w:rPr>
                <w:b/>
              </w:rPr>
            </w:pPr>
            <w:r w:rsidRPr="001F3F0D">
              <w:rPr>
                <w:b/>
              </w:rPr>
              <w:t>Comments</w:t>
            </w:r>
          </w:p>
          <w:p w:rsidR="00F52AE1" w:rsidRPr="001F3F0D" w:rsidRDefault="00F52AE1" w:rsidP="00A0226F">
            <w:pPr>
              <w:rPr>
                <w:b/>
              </w:rPr>
            </w:pPr>
          </w:p>
        </w:tc>
        <w:tc>
          <w:tcPr>
            <w:tcW w:w="4950" w:type="dxa"/>
          </w:tcPr>
          <w:p w:rsidR="00F52AE1" w:rsidRPr="002C4845" w:rsidRDefault="00F52AE1" w:rsidP="00054551"/>
        </w:tc>
      </w:tr>
    </w:tbl>
    <w:p w:rsidR="002F5BD8" w:rsidRDefault="002F5BD8" w:rsidP="00054551"/>
    <w:p w:rsidR="00A0226F" w:rsidRPr="002C4845" w:rsidRDefault="00A0226F" w:rsidP="00A0226F">
      <w:pPr>
        <w:pStyle w:val="Heading1"/>
      </w:pPr>
      <w:r w:rsidRPr="002C4845">
        <w:lastRenderedPageBreak/>
        <w:t>HISTORIC HAZARD EVENT</w:t>
      </w:r>
      <w:r>
        <w:t>S</w:t>
      </w:r>
      <w:r w:rsidR="00DB26C4">
        <w:t xml:space="preserve"> (continued)</w:t>
      </w:r>
    </w:p>
    <w:p w:rsidR="00A0226F" w:rsidRDefault="00A0226F" w:rsidP="00A0226F"/>
    <w:p w:rsidR="00A0226F" w:rsidRDefault="00A0226F" w:rsidP="00A0226F">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rsidR="002231F7" w:rsidRPr="002C4845" w:rsidRDefault="002231F7" w:rsidP="000545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Pr>
                <w:b/>
              </w:rPr>
              <w:t>Jurisdiction</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Type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Nature and magnitude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Location</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Date of event</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Injuries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Deaths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Property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Infrastructure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Crop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Business/economic impacts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Road/school/other closures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Other damage</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Insured losses</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Federal/state disaster relief funding</w:t>
            </w:r>
          </w:p>
        </w:tc>
        <w:tc>
          <w:tcPr>
            <w:tcW w:w="4950" w:type="dxa"/>
          </w:tcPr>
          <w:p w:rsidR="00A0226F" w:rsidRPr="002C4845" w:rsidRDefault="00A0226F" w:rsidP="002C6D29"/>
        </w:tc>
      </w:tr>
      <w:tr w:rsidR="00A0226F" w:rsidRPr="002C4845" w:rsidTr="00A0226F">
        <w:trPr>
          <w:trHeight w:val="504"/>
          <w:jc w:val="center"/>
        </w:trPr>
        <w:tc>
          <w:tcPr>
            <w:tcW w:w="4518" w:type="dxa"/>
            <w:shd w:val="clear" w:color="auto" w:fill="D9D9D9"/>
            <w:vAlign w:val="center"/>
          </w:tcPr>
          <w:p w:rsidR="00A0226F" w:rsidRPr="001F3F0D" w:rsidRDefault="00A0226F" w:rsidP="002C6D29">
            <w:pPr>
              <w:rPr>
                <w:b/>
              </w:rPr>
            </w:pPr>
            <w:r w:rsidRPr="001F3F0D">
              <w:rPr>
                <w:b/>
              </w:rPr>
              <w:t>Source of information</w:t>
            </w:r>
          </w:p>
        </w:tc>
        <w:tc>
          <w:tcPr>
            <w:tcW w:w="4950" w:type="dxa"/>
          </w:tcPr>
          <w:p w:rsidR="00A0226F" w:rsidRPr="002C4845" w:rsidRDefault="00A0226F" w:rsidP="002C6D29"/>
        </w:tc>
      </w:tr>
      <w:tr w:rsidR="00A0226F" w:rsidRPr="002C4845" w:rsidTr="00A0226F">
        <w:trPr>
          <w:trHeight w:val="2708"/>
          <w:jc w:val="center"/>
        </w:trPr>
        <w:tc>
          <w:tcPr>
            <w:tcW w:w="4518" w:type="dxa"/>
            <w:shd w:val="clear" w:color="auto" w:fill="D9D9D9"/>
            <w:vAlign w:val="center"/>
          </w:tcPr>
          <w:p w:rsidR="00A0226F" w:rsidRPr="001F3F0D" w:rsidRDefault="00A0226F" w:rsidP="002C6D29">
            <w:pPr>
              <w:rPr>
                <w:b/>
              </w:rPr>
            </w:pPr>
            <w:r w:rsidRPr="001F3F0D">
              <w:rPr>
                <w:b/>
              </w:rPr>
              <w:t>Comments</w:t>
            </w:r>
          </w:p>
          <w:p w:rsidR="00A0226F" w:rsidRPr="001F3F0D" w:rsidRDefault="00A0226F" w:rsidP="002C6D29">
            <w:pPr>
              <w:rPr>
                <w:b/>
              </w:rPr>
            </w:pPr>
          </w:p>
        </w:tc>
        <w:tc>
          <w:tcPr>
            <w:tcW w:w="4950" w:type="dxa"/>
          </w:tcPr>
          <w:p w:rsidR="00A0226F" w:rsidRPr="002C4845" w:rsidRDefault="00A0226F" w:rsidP="002C6D29"/>
        </w:tc>
      </w:tr>
    </w:tbl>
    <w:p w:rsidR="002C6D29" w:rsidRDefault="002C6D29" w:rsidP="00640CB0">
      <w:pPr>
        <w:jc w:val="center"/>
        <w:sectPr w:rsidR="002C6D29" w:rsidSect="0029458A">
          <w:pgSz w:w="12240" w:h="15840"/>
          <w:pgMar w:top="720" w:right="720" w:bottom="720" w:left="720" w:header="720" w:footer="720" w:gutter="0"/>
          <w:cols w:space="720"/>
          <w:docGrid w:linePitch="360"/>
        </w:sectPr>
      </w:pPr>
    </w:p>
    <w:p w:rsidR="002F5BD8" w:rsidRDefault="00640CB0" w:rsidP="00640CB0">
      <w:pPr>
        <w:jc w:val="center"/>
        <w:rPr>
          <w:b/>
          <w:sz w:val="32"/>
          <w:szCs w:val="32"/>
        </w:rPr>
      </w:pPr>
      <w:r>
        <w:rPr>
          <w:b/>
          <w:sz w:val="32"/>
          <w:szCs w:val="32"/>
        </w:rPr>
        <w:lastRenderedPageBreak/>
        <w:t>ASSESSMENT OF PREVIOUSLY PROPOSED ACTIONS</w:t>
      </w:r>
    </w:p>
    <w:p w:rsidR="007A44CC" w:rsidRDefault="007A44CC" w:rsidP="00640CB0">
      <w:pPr>
        <w:jc w:val="center"/>
        <w:rPr>
          <w:b/>
          <w:sz w:val="32"/>
          <w:szCs w:val="32"/>
        </w:rPr>
      </w:pPr>
    </w:p>
    <w:p w:rsidR="00E30F5A" w:rsidRPr="00E30F5A" w:rsidRDefault="00E30F5A" w:rsidP="007A44CC">
      <w:pPr>
        <w:rPr>
          <w:b/>
        </w:rPr>
      </w:pPr>
      <w:r>
        <w:rPr>
          <w:b/>
        </w:rPr>
        <w:t>Jurisdiction: __________________________________________________________________</w:t>
      </w:r>
    </w:p>
    <w:p w:rsidR="00E30F5A" w:rsidRDefault="00E30F5A" w:rsidP="007A44CC"/>
    <w:p w:rsidR="004254E9" w:rsidRDefault="007A44CC" w:rsidP="00DB26C4">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w:t>
      </w:r>
    </w:p>
    <w:p w:rsidR="004254E9" w:rsidRDefault="004254E9" w:rsidP="00DB26C4"/>
    <w:p w:rsidR="004254E9" w:rsidRDefault="007A44CC" w:rsidP="00DB26C4">
      <w:r>
        <w:t xml:space="preserve">The worksheet should include information on </w:t>
      </w:r>
      <w:r w:rsidR="005C2D8F">
        <w:t xml:space="preserve">the status of the action and </w:t>
      </w:r>
      <w:r>
        <w:t>progress made in impleme</w:t>
      </w:r>
      <w:r w:rsidR="004254E9">
        <w:t>ntation, if any.</w:t>
      </w:r>
      <w:r w:rsidR="005C2D8F">
        <w:t xml:space="preserve">  This includes:</w:t>
      </w:r>
    </w:p>
    <w:p w:rsidR="004254E9" w:rsidRDefault="000B7AB0" w:rsidP="00F64A7E">
      <w:pPr>
        <w:pStyle w:val="ListParagraph"/>
        <w:numPr>
          <w:ilvl w:val="0"/>
          <w:numId w:val="29"/>
        </w:numPr>
      </w:pPr>
      <w:r>
        <w:t xml:space="preserve">For </w:t>
      </w:r>
      <w:r w:rsidRPr="000B7AB0">
        <w:rPr>
          <w:b/>
          <w:u w:val="single"/>
        </w:rPr>
        <w:t>c</w:t>
      </w:r>
      <w:r w:rsidR="004254E9" w:rsidRPr="000B7AB0">
        <w:rPr>
          <w:b/>
          <w:u w:val="single"/>
        </w:rPr>
        <w:t>ompleted actions</w:t>
      </w:r>
      <w:r>
        <w:t xml:space="preserve"> provide a description of the implementation process.  This may be a success story you would like to publicize in your community.</w:t>
      </w:r>
    </w:p>
    <w:p w:rsidR="004254E9" w:rsidRDefault="007A44CC" w:rsidP="00F64A7E">
      <w:pPr>
        <w:pStyle w:val="ListParagraph"/>
        <w:numPr>
          <w:ilvl w:val="0"/>
          <w:numId w:val="29"/>
        </w:numPr>
      </w:pPr>
      <w:r>
        <w:t xml:space="preserve">Some of the actions might have been </w:t>
      </w:r>
      <w:r w:rsidRPr="004254E9">
        <w:rPr>
          <w:b/>
          <w:u w:val="single"/>
        </w:rPr>
        <w:t>ongoing</w:t>
      </w:r>
      <w:r>
        <w:t xml:space="preserve"> in nature, such public information and education programs.  When this is the case, indicate what activity has occurred during the previous five years, and indicate if this program is still viable enough that it should be carried on into the future.  </w:t>
      </w:r>
    </w:p>
    <w:p w:rsidR="007A44CC" w:rsidRDefault="007A44CC" w:rsidP="00F64A7E">
      <w:pPr>
        <w:pStyle w:val="ListParagraph"/>
        <w:numPr>
          <w:ilvl w:val="0"/>
          <w:numId w:val="29"/>
        </w:numPr>
      </w:pPr>
      <w:r>
        <w:t xml:space="preserve">If </w:t>
      </w:r>
      <w:r w:rsidRPr="004254E9">
        <w:rPr>
          <w:b/>
          <w:u w:val="single"/>
        </w:rPr>
        <w:t>no progress</w:t>
      </w:r>
      <w:r>
        <w:t xml:space="preserve">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rsidR="007A44CC" w:rsidRDefault="000B7AB0" w:rsidP="00DB26C4">
      <w:pPr>
        <w:rPr>
          <w:i/>
        </w:rPr>
      </w:pPr>
      <w:r>
        <w:br/>
      </w:r>
      <w:r w:rsidR="007A44CC">
        <w:t xml:space="preserve">During review of the previously approved actions, consider whether any new actions should be proposed.  Perhaps damages from a </w:t>
      </w:r>
      <w:r w:rsidR="00045DEE">
        <w:t xml:space="preserve">recent </w:t>
      </w:r>
      <w:r w:rsidR="007A44CC">
        <w:t xml:space="preserve">hazard event have </w:t>
      </w:r>
      <w:r w:rsidR="00EC7EFC">
        <w:t>indic</w:t>
      </w:r>
      <w:r w:rsidR="007A44CC">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rsidR="002C6D29" w:rsidRDefault="002C6D29" w:rsidP="00DB26C4">
      <w:pPr>
        <w:rPr>
          <w:i/>
        </w:rPr>
      </w:pPr>
    </w:p>
    <w:tbl>
      <w:tblPr>
        <w:tblW w:w="14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875"/>
        <w:gridCol w:w="1067"/>
        <w:gridCol w:w="1152"/>
        <w:gridCol w:w="1152"/>
        <w:gridCol w:w="5040"/>
        <w:gridCol w:w="1440"/>
      </w:tblGrid>
      <w:tr w:rsidR="005C2D8F" w:rsidRPr="003F318D" w:rsidTr="005C2D8F">
        <w:trPr>
          <w:cantSplit/>
          <w:tblHeader/>
          <w:jc w:val="center"/>
        </w:trPr>
        <w:tc>
          <w:tcPr>
            <w:tcW w:w="715" w:type="dxa"/>
            <w:vMerge w:val="restart"/>
            <w:shd w:val="clear" w:color="auto" w:fill="D9D9D9" w:themeFill="background1" w:themeFillShade="D9"/>
            <w:vAlign w:val="center"/>
          </w:tcPr>
          <w:p w:rsidR="005C2D8F" w:rsidRPr="004254E9" w:rsidRDefault="005C2D8F" w:rsidP="002C6D29">
            <w:pPr>
              <w:spacing w:before="120" w:after="120"/>
              <w:ind w:left="-23"/>
              <w:jc w:val="center"/>
              <w:rPr>
                <w:b/>
                <w:sz w:val="20"/>
                <w:szCs w:val="20"/>
              </w:rPr>
            </w:pPr>
            <w:r w:rsidRPr="004254E9">
              <w:rPr>
                <w:b/>
                <w:sz w:val="20"/>
                <w:szCs w:val="20"/>
              </w:rPr>
              <w:t>#</w:t>
            </w:r>
          </w:p>
        </w:tc>
        <w:tc>
          <w:tcPr>
            <w:tcW w:w="3875" w:type="dxa"/>
            <w:vMerge w:val="restart"/>
            <w:shd w:val="clear" w:color="auto" w:fill="D9D9D9" w:themeFill="background1" w:themeFillShade="D9"/>
            <w:vAlign w:val="center"/>
          </w:tcPr>
          <w:p w:rsidR="005C2D8F" w:rsidRPr="004254E9" w:rsidRDefault="005C2D8F" w:rsidP="004254E9">
            <w:pPr>
              <w:spacing w:before="120" w:after="120"/>
              <w:ind w:left="-102"/>
              <w:jc w:val="center"/>
              <w:rPr>
                <w:b/>
                <w:sz w:val="20"/>
                <w:szCs w:val="20"/>
              </w:rPr>
            </w:pPr>
            <w:r w:rsidRPr="004254E9">
              <w:rPr>
                <w:b/>
                <w:sz w:val="20"/>
                <w:szCs w:val="20"/>
              </w:rPr>
              <w:t>Action</w:t>
            </w:r>
          </w:p>
        </w:tc>
        <w:tc>
          <w:tcPr>
            <w:tcW w:w="3371" w:type="dxa"/>
            <w:gridSpan w:val="3"/>
            <w:shd w:val="clear" w:color="auto" w:fill="D9D9D9" w:themeFill="background1" w:themeFillShade="D9"/>
            <w:vAlign w:val="center"/>
          </w:tcPr>
          <w:p w:rsidR="005C2D8F" w:rsidRPr="004254E9" w:rsidRDefault="005C2D8F" w:rsidP="002C6D29">
            <w:pPr>
              <w:spacing w:before="120" w:after="120"/>
              <w:ind w:left="-90"/>
              <w:jc w:val="center"/>
              <w:rPr>
                <w:b/>
                <w:sz w:val="20"/>
              </w:rPr>
            </w:pPr>
            <w:r w:rsidRPr="004254E9">
              <w:rPr>
                <w:b/>
                <w:sz w:val="20"/>
              </w:rPr>
              <w:t>Status</w:t>
            </w:r>
          </w:p>
        </w:tc>
        <w:tc>
          <w:tcPr>
            <w:tcW w:w="5040" w:type="dxa"/>
            <w:vMerge w:val="restart"/>
            <w:shd w:val="clear" w:color="auto" w:fill="D9D9D9" w:themeFill="background1" w:themeFillShade="D9"/>
            <w:vAlign w:val="center"/>
          </w:tcPr>
          <w:p w:rsidR="005C2D8F" w:rsidRPr="004254E9" w:rsidRDefault="005C2D8F" w:rsidP="002C6D29">
            <w:pPr>
              <w:spacing w:before="120" w:after="120"/>
              <w:ind w:left="-90"/>
              <w:jc w:val="center"/>
              <w:rPr>
                <w:b/>
                <w:sz w:val="20"/>
              </w:rPr>
            </w:pPr>
            <w:r>
              <w:rPr>
                <w:b/>
                <w:sz w:val="20"/>
              </w:rPr>
              <w:t>Description of Implementation Activities</w:t>
            </w:r>
            <w:r>
              <w:rPr>
                <w:b/>
                <w:sz w:val="20"/>
              </w:rPr>
              <w:br/>
              <w:t>or Reasons for Lack of Progress</w:t>
            </w:r>
          </w:p>
        </w:tc>
        <w:tc>
          <w:tcPr>
            <w:tcW w:w="1440" w:type="dxa"/>
            <w:vMerge w:val="restart"/>
            <w:shd w:val="clear" w:color="auto" w:fill="D9D9D9" w:themeFill="background1" w:themeFillShade="D9"/>
            <w:vAlign w:val="center"/>
          </w:tcPr>
          <w:p w:rsidR="005C2D8F" w:rsidRDefault="005C2D8F" w:rsidP="005C2D8F">
            <w:pPr>
              <w:spacing w:before="120" w:after="120"/>
              <w:ind w:left="-90"/>
              <w:jc w:val="center"/>
              <w:rPr>
                <w:b/>
                <w:sz w:val="20"/>
              </w:rPr>
            </w:pPr>
            <w:r>
              <w:rPr>
                <w:b/>
                <w:sz w:val="20"/>
              </w:rPr>
              <w:t xml:space="preserve">Keep – </w:t>
            </w:r>
            <w:r w:rsidR="000B7AB0" w:rsidRPr="000B7AB0">
              <w:rPr>
                <w:b/>
                <w:color w:val="000000"/>
                <w:sz w:val="22"/>
                <w:szCs w:val="20"/>
              </w:rPr>
              <w:sym w:font="Wingdings" w:char="F0FC"/>
            </w:r>
            <w:r>
              <w:rPr>
                <w:b/>
                <w:sz w:val="20"/>
              </w:rPr>
              <w:br/>
              <w:t>Delete – X</w:t>
            </w:r>
            <w:r>
              <w:rPr>
                <w:b/>
                <w:sz w:val="20"/>
              </w:rPr>
              <w:br/>
              <w:t>Modify – M</w:t>
            </w:r>
          </w:p>
        </w:tc>
      </w:tr>
      <w:tr w:rsidR="005C2D8F" w:rsidRPr="003F318D" w:rsidTr="005C2D8F">
        <w:trPr>
          <w:cantSplit/>
          <w:tblHeader/>
          <w:jc w:val="center"/>
        </w:trPr>
        <w:tc>
          <w:tcPr>
            <w:tcW w:w="715" w:type="dxa"/>
            <w:vMerge/>
            <w:shd w:val="clear" w:color="auto" w:fill="D9D9D9" w:themeFill="background1" w:themeFillShade="D9"/>
            <w:vAlign w:val="center"/>
          </w:tcPr>
          <w:p w:rsidR="005C2D8F" w:rsidRPr="003F318D" w:rsidRDefault="005C2D8F" w:rsidP="002C6D29">
            <w:pPr>
              <w:spacing w:before="120" w:after="120"/>
              <w:ind w:left="-23"/>
              <w:jc w:val="center"/>
              <w:rPr>
                <w:b/>
                <w:sz w:val="20"/>
                <w:szCs w:val="20"/>
              </w:rPr>
            </w:pPr>
          </w:p>
        </w:tc>
        <w:tc>
          <w:tcPr>
            <w:tcW w:w="3875" w:type="dxa"/>
            <w:vMerge/>
            <w:shd w:val="clear" w:color="auto" w:fill="D9D9D9" w:themeFill="background1" w:themeFillShade="D9"/>
            <w:vAlign w:val="center"/>
          </w:tcPr>
          <w:p w:rsidR="005C2D8F" w:rsidRPr="003F318D" w:rsidRDefault="005C2D8F" w:rsidP="002C6D29">
            <w:pPr>
              <w:spacing w:before="120" w:after="120"/>
              <w:ind w:left="360"/>
              <w:jc w:val="center"/>
              <w:rPr>
                <w:b/>
              </w:rPr>
            </w:pPr>
          </w:p>
        </w:tc>
        <w:tc>
          <w:tcPr>
            <w:tcW w:w="1067" w:type="dxa"/>
            <w:shd w:val="clear" w:color="auto" w:fill="D9D9D9" w:themeFill="background1" w:themeFillShade="D9"/>
            <w:vAlign w:val="center"/>
          </w:tcPr>
          <w:p w:rsidR="005C2D8F" w:rsidRPr="004254E9" w:rsidRDefault="005C2D8F" w:rsidP="004254E9">
            <w:pPr>
              <w:spacing w:before="120" w:after="120"/>
              <w:ind w:left="-90" w:right="-110"/>
              <w:jc w:val="center"/>
              <w:rPr>
                <w:b/>
                <w:sz w:val="20"/>
              </w:rPr>
            </w:pPr>
            <w:r w:rsidRPr="004254E9">
              <w:rPr>
                <w:b/>
                <w:sz w:val="20"/>
              </w:rPr>
              <w:t>Complete</w:t>
            </w:r>
          </w:p>
        </w:tc>
        <w:tc>
          <w:tcPr>
            <w:tcW w:w="1152" w:type="dxa"/>
            <w:shd w:val="clear" w:color="auto" w:fill="D9D9D9" w:themeFill="background1" w:themeFillShade="D9"/>
            <w:vAlign w:val="center"/>
          </w:tcPr>
          <w:p w:rsidR="005C2D8F" w:rsidRPr="004254E9" w:rsidRDefault="005C2D8F" w:rsidP="004254E9">
            <w:pPr>
              <w:spacing w:before="40" w:after="40"/>
              <w:ind w:left="-90" w:right="-110"/>
              <w:jc w:val="center"/>
              <w:rPr>
                <w:b/>
                <w:sz w:val="20"/>
              </w:rPr>
            </w:pPr>
            <w:r w:rsidRPr="004254E9">
              <w:rPr>
                <w:b/>
                <w:sz w:val="20"/>
              </w:rPr>
              <w:t>Ongoing</w:t>
            </w:r>
          </w:p>
        </w:tc>
        <w:tc>
          <w:tcPr>
            <w:tcW w:w="1152" w:type="dxa"/>
            <w:shd w:val="clear" w:color="auto" w:fill="D9D9D9" w:themeFill="background1" w:themeFillShade="D9"/>
            <w:vAlign w:val="center"/>
          </w:tcPr>
          <w:p w:rsidR="005C2D8F" w:rsidRPr="004254E9" w:rsidRDefault="005C2D8F" w:rsidP="004254E9">
            <w:pPr>
              <w:spacing w:before="120" w:after="120"/>
              <w:ind w:left="-90" w:right="-110"/>
              <w:jc w:val="center"/>
              <w:rPr>
                <w:b/>
                <w:sz w:val="20"/>
              </w:rPr>
            </w:pPr>
            <w:r>
              <w:rPr>
                <w:b/>
                <w:sz w:val="20"/>
              </w:rPr>
              <w:t>No Progress</w:t>
            </w:r>
          </w:p>
        </w:tc>
        <w:tc>
          <w:tcPr>
            <w:tcW w:w="5040" w:type="dxa"/>
            <w:vMerge/>
            <w:shd w:val="clear" w:color="auto" w:fill="D9D9D9" w:themeFill="background1" w:themeFillShade="D9"/>
            <w:vAlign w:val="center"/>
          </w:tcPr>
          <w:p w:rsidR="005C2D8F" w:rsidRPr="003F318D" w:rsidRDefault="005C2D8F" w:rsidP="002C6D29">
            <w:pPr>
              <w:spacing w:before="120" w:after="120"/>
              <w:ind w:left="-90"/>
              <w:jc w:val="center"/>
              <w:rPr>
                <w:b/>
              </w:rPr>
            </w:pPr>
          </w:p>
        </w:tc>
        <w:tc>
          <w:tcPr>
            <w:tcW w:w="1440" w:type="dxa"/>
            <w:vMerge/>
            <w:shd w:val="clear" w:color="auto" w:fill="D9D9D9" w:themeFill="background1" w:themeFillShade="D9"/>
          </w:tcPr>
          <w:p w:rsidR="005C2D8F" w:rsidRPr="003F318D" w:rsidRDefault="005C2D8F" w:rsidP="002C6D29">
            <w:pPr>
              <w:spacing w:before="120" w:after="120"/>
              <w:ind w:left="-90"/>
              <w:jc w:val="center"/>
              <w:rPr>
                <w:b/>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21660D" w:rsidTr="005C2D8F">
        <w:trPr>
          <w:cantSplit/>
          <w:trHeight w:val="864"/>
          <w:jc w:val="center"/>
        </w:trPr>
        <w:tc>
          <w:tcPr>
            <w:tcW w:w="715" w:type="dxa"/>
            <w:tcBorders>
              <w:bottom w:val="single" w:sz="4" w:space="0" w:color="auto"/>
            </w:tcBorders>
            <w:vAlign w:val="center"/>
          </w:tcPr>
          <w:p w:rsidR="005C2D8F" w:rsidRPr="004F7FCB" w:rsidRDefault="005C2D8F" w:rsidP="002C6D29">
            <w:pPr>
              <w:tabs>
                <w:tab w:val="left" w:pos="409"/>
              </w:tabs>
              <w:ind w:left="49"/>
              <w:contextualSpacing/>
              <w:jc w:val="center"/>
              <w:rPr>
                <w:sz w:val="20"/>
                <w:szCs w:val="20"/>
              </w:rPr>
            </w:pPr>
          </w:p>
        </w:tc>
        <w:tc>
          <w:tcPr>
            <w:tcW w:w="3875" w:type="dxa"/>
            <w:tcBorders>
              <w:bottom w:val="single" w:sz="4" w:space="0" w:color="auto"/>
            </w:tcBorders>
            <w:vAlign w:val="center"/>
          </w:tcPr>
          <w:p w:rsidR="005C2D8F" w:rsidRPr="004F7FCB" w:rsidRDefault="005C2D8F" w:rsidP="002C6D29">
            <w:pPr>
              <w:tabs>
                <w:tab w:val="left" w:pos="409"/>
              </w:tabs>
              <w:ind w:left="49"/>
              <w:contextualSpacing/>
              <w:rPr>
                <w:sz w:val="20"/>
                <w:szCs w:val="20"/>
              </w:rPr>
            </w:pPr>
          </w:p>
        </w:tc>
        <w:tc>
          <w:tcPr>
            <w:tcW w:w="1067" w:type="dxa"/>
            <w:tcBorders>
              <w:bottom w:val="single" w:sz="4" w:space="0" w:color="auto"/>
            </w:tcBorders>
            <w:vAlign w:val="center"/>
          </w:tcPr>
          <w:p w:rsidR="005C2D8F" w:rsidRPr="0021660D" w:rsidRDefault="005C2D8F" w:rsidP="002C6D29">
            <w:pPr>
              <w:ind w:left="-90"/>
              <w:jc w:val="center"/>
              <w:rPr>
                <w:sz w:val="20"/>
                <w:szCs w:val="20"/>
              </w:rPr>
            </w:pPr>
          </w:p>
        </w:tc>
        <w:tc>
          <w:tcPr>
            <w:tcW w:w="1152" w:type="dxa"/>
            <w:tcBorders>
              <w:bottom w:val="single" w:sz="4" w:space="0" w:color="auto"/>
            </w:tcBorders>
            <w:vAlign w:val="center"/>
          </w:tcPr>
          <w:p w:rsidR="005C2D8F" w:rsidRPr="0021660D" w:rsidRDefault="005C2D8F" w:rsidP="002C6D29">
            <w:pPr>
              <w:ind w:left="-90"/>
              <w:jc w:val="center"/>
              <w:rPr>
                <w:sz w:val="20"/>
                <w:szCs w:val="20"/>
              </w:rPr>
            </w:pPr>
          </w:p>
        </w:tc>
        <w:tc>
          <w:tcPr>
            <w:tcW w:w="1152" w:type="dxa"/>
            <w:tcBorders>
              <w:bottom w:val="single" w:sz="4" w:space="0" w:color="auto"/>
            </w:tcBorders>
            <w:vAlign w:val="center"/>
          </w:tcPr>
          <w:p w:rsidR="005C2D8F" w:rsidRPr="0021660D" w:rsidRDefault="005C2D8F" w:rsidP="002C6D29">
            <w:pPr>
              <w:ind w:left="-90"/>
              <w:jc w:val="center"/>
              <w:rPr>
                <w:sz w:val="20"/>
                <w:szCs w:val="20"/>
              </w:rPr>
            </w:pPr>
          </w:p>
        </w:tc>
        <w:tc>
          <w:tcPr>
            <w:tcW w:w="5040" w:type="dxa"/>
            <w:tcBorders>
              <w:bottom w:val="single" w:sz="4" w:space="0" w:color="auto"/>
            </w:tcBorders>
            <w:vAlign w:val="center"/>
          </w:tcPr>
          <w:p w:rsidR="005C2D8F" w:rsidRPr="0021660D" w:rsidRDefault="005C2D8F" w:rsidP="002C6D29">
            <w:pPr>
              <w:ind w:left="-90"/>
              <w:jc w:val="center"/>
              <w:rPr>
                <w:sz w:val="20"/>
                <w:szCs w:val="20"/>
              </w:rPr>
            </w:pPr>
          </w:p>
        </w:tc>
        <w:tc>
          <w:tcPr>
            <w:tcW w:w="1440" w:type="dxa"/>
            <w:tcBorders>
              <w:bottom w:val="single" w:sz="4" w:space="0" w:color="auto"/>
            </w:tcBorders>
          </w:tcPr>
          <w:p w:rsidR="005C2D8F" w:rsidRPr="0021660D"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ind w:left="49"/>
              <w:contextualSpacing/>
              <w:jc w:val="center"/>
              <w:rPr>
                <w:sz w:val="20"/>
                <w:szCs w:val="20"/>
              </w:rPr>
            </w:pPr>
          </w:p>
        </w:tc>
        <w:tc>
          <w:tcPr>
            <w:tcW w:w="3875" w:type="dxa"/>
            <w:vAlign w:val="center"/>
          </w:tcPr>
          <w:p w:rsidR="005C2D8F" w:rsidRPr="004F7FCB" w:rsidRDefault="005C2D8F" w:rsidP="002C6D29">
            <w:pPr>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86"/>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ind w:left="49"/>
              <w:contextualSpacing/>
              <w:jc w:val="center"/>
              <w:rPr>
                <w:sz w:val="20"/>
                <w:szCs w:val="20"/>
              </w:rPr>
            </w:pPr>
          </w:p>
        </w:tc>
        <w:tc>
          <w:tcPr>
            <w:tcW w:w="3875" w:type="dxa"/>
            <w:vAlign w:val="center"/>
          </w:tcPr>
          <w:p w:rsidR="005C2D8F" w:rsidRPr="004F7FCB" w:rsidRDefault="005C2D8F" w:rsidP="002C6D29">
            <w:pPr>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r w:rsidR="005C2D8F" w:rsidRPr="00400602" w:rsidTr="005C2D8F">
        <w:trPr>
          <w:cantSplit/>
          <w:trHeight w:val="864"/>
          <w:jc w:val="center"/>
        </w:trPr>
        <w:tc>
          <w:tcPr>
            <w:tcW w:w="715" w:type="dxa"/>
            <w:vAlign w:val="center"/>
          </w:tcPr>
          <w:p w:rsidR="005C2D8F" w:rsidRPr="004F7FCB" w:rsidRDefault="005C2D8F" w:rsidP="002C6D29">
            <w:pPr>
              <w:tabs>
                <w:tab w:val="left" w:pos="409"/>
              </w:tabs>
              <w:ind w:left="49"/>
              <w:contextualSpacing/>
              <w:jc w:val="center"/>
              <w:rPr>
                <w:sz w:val="20"/>
                <w:szCs w:val="20"/>
              </w:rPr>
            </w:pPr>
          </w:p>
        </w:tc>
        <w:tc>
          <w:tcPr>
            <w:tcW w:w="3875" w:type="dxa"/>
            <w:vAlign w:val="center"/>
          </w:tcPr>
          <w:p w:rsidR="005C2D8F" w:rsidRPr="004F7FCB" w:rsidRDefault="005C2D8F" w:rsidP="002C6D29">
            <w:pPr>
              <w:tabs>
                <w:tab w:val="left" w:pos="409"/>
              </w:tabs>
              <w:ind w:left="49"/>
              <w:contextualSpacing/>
              <w:rPr>
                <w:sz w:val="20"/>
                <w:szCs w:val="20"/>
              </w:rPr>
            </w:pPr>
          </w:p>
        </w:tc>
        <w:tc>
          <w:tcPr>
            <w:tcW w:w="1067"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1152" w:type="dxa"/>
            <w:vAlign w:val="center"/>
          </w:tcPr>
          <w:p w:rsidR="005C2D8F" w:rsidRPr="00400602" w:rsidRDefault="005C2D8F" w:rsidP="002C6D29">
            <w:pPr>
              <w:ind w:left="-90"/>
              <w:jc w:val="center"/>
              <w:rPr>
                <w:sz w:val="20"/>
                <w:szCs w:val="20"/>
              </w:rPr>
            </w:pPr>
          </w:p>
        </w:tc>
        <w:tc>
          <w:tcPr>
            <w:tcW w:w="5040" w:type="dxa"/>
            <w:vAlign w:val="center"/>
          </w:tcPr>
          <w:p w:rsidR="005C2D8F" w:rsidRPr="00400602" w:rsidRDefault="005C2D8F" w:rsidP="002C6D29">
            <w:pPr>
              <w:ind w:left="-90"/>
              <w:jc w:val="center"/>
              <w:rPr>
                <w:sz w:val="20"/>
                <w:szCs w:val="20"/>
              </w:rPr>
            </w:pPr>
          </w:p>
        </w:tc>
        <w:tc>
          <w:tcPr>
            <w:tcW w:w="1440" w:type="dxa"/>
          </w:tcPr>
          <w:p w:rsidR="005C2D8F" w:rsidRPr="00400602" w:rsidRDefault="005C2D8F" w:rsidP="002C6D29">
            <w:pPr>
              <w:ind w:left="-90"/>
              <w:jc w:val="center"/>
              <w:rPr>
                <w:sz w:val="20"/>
                <w:szCs w:val="20"/>
              </w:rPr>
            </w:pPr>
          </w:p>
        </w:tc>
      </w:tr>
    </w:tbl>
    <w:p w:rsidR="002C6D29" w:rsidRDefault="002C6D29" w:rsidP="00DB26C4">
      <w:pPr>
        <w:rPr>
          <w:i/>
        </w:rPr>
      </w:pPr>
    </w:p>
    <w:p w:rsidR="005821DF" w:rsidRDefault="005821DF" w:rsidP="005821DF"/>
    <w:p w:rsidR="00CC4EFA" w:rsidRPr="005821DF" w:rsidRDefault="005C2D8F" w:rsidP="00CC4EFA">
      <w:r w:rsidRPr="005821DF">
        <w:t xml:space="preserve"> </w:t>
      </w:r>
    </w:p>
    <w:p w:rsidR="00CC4EFA" w:rsidRPr="005821DF" w:rsidRDefault="00CC4EFA" w:rsidP="00704FB9"/>
    <w:sectPr w:rsidR="00CC4EFA" w:rsidRPr="005821DF" w:rsidSect="002C6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AA" w:rsidRDefault="003A64AA" w:rsidP="00054551">
      <w:r>
        <w:separator/>
      </w:r>
    </w:p>
  </w:endnote>
  <w:endnote w:type="continuationSeparator" w:id="0">
    <w:p w:rsidR="003A64AA" w:rsidRDefault="003A64AA"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D29" w:rsidRDefault="002C6D29"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C6D29" w:rsidRDefault="002C6D29"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D29" w:rsidRDefault="002C6D29" w:rsidP="0029458A">
    <w:pPr>
      <w:pStyle w:val="Footer"/>
      <w:jc w:val="right"/>
    </w:pPr>
    <w:r>
      <w:fldChar w:fldCharType="begin"/>
    </w:r>
    <w:r>
      <w:instrText xml:space="preserve"> PAGE   \* MERGEFORMAT </w:instrText>
    </w:r>
    <w:r>
      <w:fldChar w:fldCharType="separate"/>
    </w:r>
    <w:r w:rsidR="00A90C2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AA" w:rsidRDefault="003A64AA" w:rsidP="00054551">
      <w:r>
        <w:separator/>
      </w:r>
    </w:p>
  </w:footnote>
  <w:footnote w:type="continuationSeparator" w:id="0">
    <w:p w:rsidR="003A64AA" w:rsidRDefault="003A64AA"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90299"/>
    <w:multiLevelType w:val="hybridMultilevel"/>
    <w:tmpl w:val="901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24"/>
  </w:num>
  <w:num w:numId="3">
    <w:abstractNumId w:val="13"/>
  </w:num>
  <w:num w:numId="4">
    <w:abstractNumId w:val="7"/>
  </w:num>
  <w:num w:numId="5">
    <w:abstractNumId w:val="2"/>
  </w:num>
  <w:num w:numId="6">
    <w:abstractNumId w:val="17"/>
  </w:num>
  <w:num w:numId="7">
    <w:abstractNumId w:val="1"/>
  </w:num>
  <w:num w:numId="8">
    <w:abstractNumId w:val="5"/>
  </w:num>
  <w:num w:numId="9">
    <w:abstractNumId w:val="27"/>
  </w:num>
  <w:num w:numId="10">
    <w:abstractNumId w:val="0"/>
  </w:num>
  <w:num w:numId="11">
    <w:abstractNumId w:val="11"/>
  </w:num>
  <w:num w:numId="12">
    <w:abstractNumId w:val="23"/>
  </w:num>
  <w:num w:numId="13">
    <w:abstractNumId w:val="9"/>
  </w:num>
  <w:num w:numId="14">
    <w:abstractNumId w:val="4"/>
  </w:num>
  <w:num w:numId="15">
    <w:abstractNumId w:val="28"/>
  </w:num>
  <w:num w:numId="16">
    <w:abstractNumId w:val="21"/>
  </w:num>
  <w:num w:numId="17">
    <w:abstractNumId w:val="10"/>
  </w:num>
  <w:num w:numId="18">
    <w:abstractNumId w:val="26"/>
  </w:num>
  <w:num w:numId="19">
    <w:abstractNumId w:val="14"/>
  </w:num>
  <w:num w:numId="20">
    <w:abstractNumId w:val="12"/>
  </w:num>
  <w:num w:numId="21">
    <w:abstractNumId w:val="25"/>
  </w:num>
  <w:num w:numId="22">
    <w:abstractNumId w:val="6"/>
  </w:num>
  <w:num w:numId="23">
    <w:abstractNumId w:val="18"/>
  </w:num>
  <w:num w:numId="24">
    <w:abstractNumId w:val="3"/>
  </w:num>
  <w:num w:numId="25">
    <w:abstractNumId w:val="8"/>
  </w:num>
  <w:num w:numId="26">
    <w:abstractNumId w:val="20"/>
  </w:num>
  <w:num w:numId="27">
    <w:abstractNumId w:val="2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A0"/>
    <w:rsid w:val="00002BA0"/>
    <w:rsid w:val="00006CE1"/>
    <w:rsid w:val="00014972"/>
    <w:rsid w:val="00017960"/>
    <w:rsid w:val="00040132"/>
    <w:rsid w:val="0004126F"/>
    <w:rsid w:val="00045DEE"/>
    <w:rsid w:val="00054551"/>
    <w:rsid w:val="00060822"/>
    <w:rsid w:val="00085318"/>
    <w:rsid w:val="000A103E"/>
    <w:rsid w:val="000B13DD"/>
    <w:rsid w:val="000B7AB0"/>
    <w:rsid w:val="000C53DE"/>
    <w:rsid w:val="0010254C"/>
    <w:rsid w:val="00105EDB"/>
    <w:rsid w:val="00116ED1"/>
    <w:rsid w:val="00134E24"/>
    <w:rsid w:val="00145F77"/>
    <w:rsid w:val="001518E9"/>
    <w:rsid w:val="00151B02"/>
    <w:rsid w:val="001524B1"/>
    <w:rsid w:val="00175B0F"/>
    <w:rsid w:val="00183520"/>
    <w:rsid w:val="00184476"/>
    <w:rsid w:val="001C3155"/>
    <w:rsid w:val="001C68B4"/>
    <w:rsid w:val="001E5B6D"/>
    <w:rsid w:val="001E5C55"/>
    <w:rsid w:val="001F3CDB"/>
    <w:rsid w:val="001F3F0D"/>
    <w:rsid w:val="001F6EA7"/>
    <w:rsid w:val="00207312"/>
    <w:rsid w:val="00210849"/>
    <w:rsid w:val="002223CD"/>
    <w:rsid w:val="002231F7"/>
    <w:rsid w:val="00234D1E"/>
    <w:rsid w:val="00242749"/>
    <w:rsid w:val="00264A07"/>
    <w:rsid w:val="0026782A"/>
    <w:rsid w:val="002747CA"/>
    <w:rsid w:val="00285F45"/>
    <w:rsid w:val="00291520"/>
    <w:rsid w:val="0029458A"/>
    <w:rsid w:val="002A1A3C"/>
    <w:rsid w:val="002A7BFF"/>
    <w:rsid w:val="002C4845"/>
    <w:rsid w:val="002C6D29"/>
    <w:rsid w:val="002F5BD8"/>
    <w:rsid w:val="00312048"/>
    <w:rsid w:val="003319EF"/>
    <w:rsid w:val="00336F27"/>
    <w:rsid w:val="00360921"/>
    <w:rsid w:val="0036296A"/>
    <w:rsid w:val="00363DF8"/>
    <w:rsid w:val="00363F0E"/>
    <w:rsid w:val="0036692E"/>
    <w:rsid w:val="0037757D"/>
    <w:rsid w:val="00380EE1"/>
    <w:rsid w:val="00384F93"/>
    <w:rsid w:val="003968BD"/>
    <w:rsid w:val="003A64AA"/>
    <w:rsid w:val="003B7444"/>
    <w:rsid w:val="003C1872"/>
    <w:rsid w:val="003C4D28"/>
    <w:rsid w:val="00400936"/>
    <w:rsid w:val="004071AA"/>
    <w:rsid w:val="004142DC"/>
    <w:rsid w:val="00415069"/>
    <w:rsid w:val="00415619"/>
    <w:rsid w:val="004179C9"/>
    <w:rsid w:val="004254E9"/>
    <w:rsid w:val="00431F04"/>
    <w:rsid w:val="00432772"/>
    <w:rsid w:val="00441390"/>
    <w:rsid w:val="00446E21"/>
    <w:rsid w:val="0044772C"/>
    <w:rsid w:val="004627BF"/>
    <w:rsid w:val="00465117"/>
    <w:rsid w:val="004832C6"/>
    <w:rsid w:val="00515998"/>
    <w:rsid w:val="00536170"/>
    <w:rsid w:val="00554710"/>
    <w:rsid w:val="00573971"/>
    <w:rsid w:val="00577BA6"/>
    <w:rsid w:val="005821DF"/>
    <w:rsid w:val="00592EF4"/>
    <w:rsid w:val="00596BFA"/>
    <w:rsid w:val="005C1119"/>
    <w:rsid w:val="005C1AE7"/>
    <w:rsid w:val="005C2D8F"/>
    <w:rsid w:val="005D2067"/>
    <w:rsid w:val="005E0C2C"/>
    <w:rsid w:val="005E21B9"/>
    <w:rsid w:val="005F2738"/>
    <w:rsid w:val="006023E3"/>
    <w:rsid w:val="00602DB4"/>
    <w:rsid w:val="00604AE0"/>
    <w:rsid w:val="00612AD9"/>
    <w:rsid w:val="00613200"/>
    <w:rsid w:val="00640CB0"/>
    <w:rsid w:val="00641706"/>
    <w:rsid w:val="006623DF"/>
    <w:rsid w:val="006809F6"/>
    <w:rsid w:val="006868ED"/>
    <w:rsid w:val="0069004C"/>
    <w:rsid w:val="006A283D"/>
    <w:rsid w:val="006A2A77"/>
    <w:rsid w:val="006A3DED"/>
    <w:rsid w:val="006A56CE"/>
    <w:rsid w:val="006B2A70"/>
    <w:rsid w:val="006E55E1"/>
    <w:rsid w:val="00700605"/>
    <w:rsid w:val="00704FB9"/>
    <w:rsid w:val="00756924"/>
    <w:rsid w:val="00757EEA"/>
    <w:rsid w:val="00762B2D"/>
    <w:rsid w:val="00784C8A"/>
    <w:rsid w:val="007903CD"/>
    <w:rsid w:val="007929D7"/>
    <w:rsid w:val="007A0557"/>
    <w:rsid w:val="007A44CC"/>
    <w:rsid w:val="007E22BB"/>
    <w:rsid w:val="007E2A00"/>
    <w:rsid w:val="00805785"/>
    <w:rsid w:val="00806FD9"/>
    <w:rsid w:val="00821FC7"/>
    <w:rsid w:val="00845989"/>
    <w:rsid w:val="008500DF"/>
    <w:rsid w:val="00852A29"/>
    <w:rsid w:val="008905B9"/>
    <w:rsid w:val="00890F27"/>
    <w:rsid w:val="008B1BD7"/>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A0226F"/>
    <w:rsid w:val="00A33C0F"/>
    <w:rsid w:val="00A35D16"/>
    <w:rsid w:val="00A77038"/>
    <w:rsid w:val="00A84D1B"/>
    <w:rsid w:val="00A852A9"/>
    <w:rsid w:val="00A86C47"/>
    <w:rsid w:val="00A90C29"/>
    <w:rsid w:val="00A97FBB"/>
    <w:rsid w:val="00AA010F"/>
    <w:rsid w:val="00AB1345"/>
    <w:rsid w:val="00AB61D5"/>
    <w:rsid w:val="00AC68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F1572"/>
    <w:rsid w:val="00BF3962"/>
    <w:rsid w:val="00C03A96"/>
    <w:rsid w:val="00C14E86"/>
    <w:rsid w:val="00C311B2"/>
    <w:rsid w:val="00C410FE"/>
    <w:rsid w:val="00C47B9B"/>
    <w:rsid w:val="00C962BA"/>
    <w:rsid w:val="00CA06D0"/>
    <w:rsid w:val="00CA511C"/>
    <w:rsid w:val="00CB707C"/>
    <w:rsid w:val="00CC4EFA"/>
    <w:rsid w:val="00CD0E78"/>
    <w:rsid w:val="00CF106F"/>
    <w:rsid w:val="00D041EB"/>
    <w:rsid w:val="00D04D3F"/>
    <w:rsid w:val="00D65DA0"/>
    <w:rsid w:val="00D73623"/>
    <w:rsid w:val="00D758D0"/>
    <w:rsid w:val="00DA7B71"/>
    <w:rsid w:val="00DB26C4"/>
    <w:rsid w:val="00DB5FBC"/>
    <w:rsid w:val="00DE545F"/>
    <w:rsid w:val="00DF1CCB"/>
    <w:rsid w:val="00DF7D46"/>
    <w:rsid w:val="00E001E7"/>
    <w:rsid w:val="00E30F5A"/>
    <w:rsid w:val="00E335A0"/>
    <w:rsid w:val="00E46780"/>
    <w:rsid w:val="00E4737C"/>
    <w:rsid w:val="00E50F50"/>
    <w:rsid w:val="00E63B91"/>
    <w:rsid w:val="00E80A61"/>
    <w:rsid w:val="00EA0BEF"/>
    <w:rsid w:val="00EA14D5"/>
    <w:rsid w:val="00EB1551"/>
    <w:rsid w:val="00EB670A"/>
    <w:rsid w:val="00EC0734"/>
    <w:rsid w:val="00EC7EFC"/>
    <w:rsid w:val="00EE0975"/>
    <w:rsid w:val="00EE2ACF"/>
    <w:rsid w:val="00F31E4E"/>
    <w:rsid w:val="00F52AE1"/>
    <w:rsid w:val="00F644A7"/>
    <w:rsid w:val="00F8310C"/>
    <w:rsid w:val="00FD50D6"/>
    <w:rsid w:val="00FD7E93"/>
    <w:rsid w:val="00FE36DC"/>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99F9F8-9CA0-4F34-B7F1-79DF70B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 w:type="paragraph" w:styleId="ListParagraph">
    <w:name w:val="List Paragraph"/>
    <w:basedOn w:val="Normal"/>
    <w:uiPriority w:val="34"/>
    <w:qFormat/>
    <w:rsid w:val="0042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Townsend, Keith</cp:lastModifiedBy>
  <cp:revision>2</cp:revision>
  <cp:lastPrinted>2012-04-13T15:30:00Z</cp:lastPrinted>
  <dcterms:created xsi:type="dcterms:W3CDTF">2018-11-19T19:10:00Z</dcterms:created>
  <dcterms:modified xsi:type="dcterms:W3CDTF">2018-11-19T19:10:00Z</dcterms:modified>
</cp:coreProperties>
</file>