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E9DA" w14:textId="4ED4ECED" w:rsidR="002836B7" w:rsidRPr="00E2770E" w:rsidRDefault="002836B7" w:rsidP="002836B7">
      <w:pPr>
        <w:rPr>
          <w:rFonts w:ascii="Times New Roman" w:hAnsi="Times New Roman" w:cs="Times New Roman"/>
          <w:sz w:val="21"/>
          <w:szCs w:val="21"/>
        </w:rPr>
      </w:pPr>
      <w:r w:rsidRPr="00E2770E">
        <w:rPr>
          <w:rFonts w:ascii="Times New Roman" w:hAnsi="Times New Roman" w:cs="Times New Roman"/>
          <w:sz w:val="21"/>
          <w:szCs w:val="21"/>
        </w:rPr>
        <w:t>The Missouri Emergency Response Commission(MERC) has announced that all LEPC/D’s that attend the PAM meetings and take the information back to the LEPC</w:t>
      </w:r>
      <w:r>
        <w:rPr>
          <w:rFonts w:ascii="Times New Roman" w:hAnsi="Times New Roman" w:cs="Times New Roman"/>
          <w:sz w:val="21"/>
          <w:szCs w:val="21"/>
        </w:rPr>
        <w:t>/D</w:t>
      </w:r>
      <w:r w:rsidRPr="00E2770E">
        <w:rPr>
          <w:rFonts w:ascii="Times New Roman" w:hAnsi="Times New Roman" w:cs="Times New Roman"/>
          <w:sz w:val="21"/>
          <w:szCs w:val="21"/>
        </w:rPr>
        <w:t xml:space="preserve"> meeting and do a follow-up discussion from the Pam meeting will be allowed to use it as their annual exercise.</w:t>
      </w:r>
    </w:p>
    <w:p w14:paraId="6C781773" w14:textId="4FA71512" w:rsidR="002836B7" w:rsidRPr="00E2770E" w:rsidRDefault="002836B7" w:rsidP="002836B7">
      <w:pPr>
        <w:rPr>
          <w:rFonts w:ascii="Times New Roman" w:hAnsi="Times New Roman" w:cs="Times New Roman"/>
          <w:sz w:val="21"/>
          <w:szCs w:val="21"/>
        </w:rPr>
      </w:pPr>
      <w:r w:rsidRPr="00E2770E">
        <w:rPr>
          <w:rFonts w:ascii="Times New Roman" w:hAnsi="Times New Roman" w:cs="Times New Roman"/>
          <w:sz w:val="21"/>
          <w:szCs w:val="21"/>
        </w:rPr>
        <w:t>The LEPC</w:t>
      </w:r>
      <w:r>
        <w:rPr>
          <w:rFonts w:ascii="Times New Roman" w:hAnsi="Times New Roman" w:cs="Times New Roman"/>
          <w:sz w:val="21"/>
          <w:szCs w:val="21"/>
        </w:rPr>
        <w:t>/D</w:t>
      </w:r>
      <w:r w:rsidRPr="00E2770E">
        <w:rPr>
          <w:rFonts w:ascii="Times New Roman" w:hAnsi="Times New Roman" w:cs="Times New Roman"/>
          <w:sz w:val="21"/>
          <w:szCs w:val="21"/>
        </w:rPr>
        <w:t xml:space="preserve"> will need to discuss the PAM exercise, choose a local location, answer the following questions, and  complete an After-Action Report(AAR). </w:t>
      </w:r>
      <w:r w:rsidRPr="0014223F">
        <w:rPr>
          <w:rFonts w:ascii="Times New Roman" w:hAnsi="Times New Roman" w:cs="Times New Roman"/>
          <w:sz w:val="21"/>
          <w:szCs w:val="21"/>
          <w:highlight w:val="yellow"/>
        </w:rPr>
        <w:t>MERC will also need a copy of the LEPC/D meeting minutes when the exercise was discussed and the list of attendees.</w:t>
      </w:r>
    </w:p>
    <w:p w14:paraId="56288D03" w14:textId="77777777" w:rsidR="002836B7" w:rsidRPr="00E2770E" w:rsidRDefault="002836B7" w:rsidP="002836B7">
      <w:pPr>
        <w:pStyle w:val="BodyText"/>
        <w:rPr>
          <w:sz w:val="21"/>
          <w:szCs w:val="21"/>
        </w:rPr>
      </w:pPr>
      <w:r w:rsidRPr="00E2770E">
        <w:rPr>
          <w:sz w:val="21"/>
          <w:szCs w:val="21"/>
        </w:rPr>
        <w:t>Communication between all agencies is essential, using this exercise is an easy way to review your Hazardous Materials Plan and find the gaps before you may need them.</w:t>
      </w:r>
    </w:p>
    <w:p w14:paraId="6CB69E34" w14:textId="77777777" w:rsidR="002836B7" w:rsidRPr="00E2770E" w:rsidRDefault="002836B7" w:rsidP="002836B7">
      <w:pPr>
        <w:pStyle w:val="BodyText"/>
        <w:rPr>
          <w:sz w:val="21"/>
          <w:szCs w:val="21"/>
        </w:rPr>
      </w:pPr>
      <w:r w:rsidRPr="00E2770E">
        <w:rPr>
          <w:sz w:val="21"/>
          <w:szCs w:val="21"/>
        </w:rPr>
        <w:t xml:space="preserve">Please answer the following questions: </w:t>
      </w:r>
    </w:p>
    <w:p w14:paraId="34E0233B" w14:textId="77777777" w:rsidR="002836B7" w:rsidRPr="00E2770E" w:rsidRDefault="002836B7" w:rsidP="002836B7">
      <w:pPr>
        <w:pStyle w:val="BodyText"/>
        <w:ind w:left="720" w:hanging="720"/>
        <w:rPr>
          <w:sz w:val="21"/>
          <w:szCs w:val="21"/>
        </w:rPr>
      </w:pPr>
      <w:r w:rsidRPr="00E2770E">
        <w:rPr>
          <w:sz w:val="21"/>
          <w:szCs w:val="21"/>
        </w:rPr>
        <w:t>•</w:t>
      </w:r>
      <w:r w:rsidRPr="00E2770E">
        <w:rPr>
          <w:sz w:val="21"/>
          <w:szCs w:val="21"/>
        </w:rPr>
        <w:tab/>
        <w:t>Emergency Services Personnel:  Take one minute and conduct a discussion to identify the top three response priorities for these incidents. What are they?</w:t>
      </w:r>
    </w:p>
    <w:p w14:paraId="15B46F78" w14:textId="77777777" w:rsidR="002836B7" w:rsidRPr="00E2770E" w:rsidRDefault="002836B7" w:rsidP="002836B7">
      <w:pPr>
        <w:pStyle w:val="BodyText"/>
        <w:rPr>
          <w:sz w:val="21"/>
          <w:szCs w:val="21"/>
        </w:rPr>
      </w:pPr>
      <w:r w:rsidRPr="00E2770E">
        <w:rPr>
          <w:sz w:val="21"/>
          <w:szCs w:val="21"/>
        </w:rPr>
        <w:t>•</w:t>
      </w:r>
      <w:r w:rsidRPr="00E2770E">
        <w:rPr>
          <w:sz w:val="21"/>
          <w:szCs w:val="21"/>
        </w:rPr>
        <w:tab/>
        <w:t>In responding to the call for help from the public, how will calls be prioritized? Why are calls prioritized?</w:t>
      </w:r>
    </w:p>
    <w:p w14:paraId="46250AB0" w14:textId="77777777" w:rsidR="002836B7" w:rsidRPr="00E2770E" w:rsidRDefault="002836B7" w:rsidP="002836B7">
      <w:pPr>
        <w:pStyle w:val="BodyText"/>
        <w:ind w:left="720" w:hanging="720"/>
        <w:rPr>
          <w:sz w:val="21"/>
          <w:szCs w:val="21"/>
        </w:rPr>
      </w:pPr>
      <w:r w:rsidRPr="00E2770E">
        <w:rPr>
          <w:sz w:val="21"/>
          <w:szCs w:val="21"/>
        </w:rPr>
        <w:t>•</w:t>
      </w:r>
      <w:r w:rsidRPr="00E2770E">
        <w:rPr>
          <w:sz w:val="21"/>
          <w:szCs w:val="21"/>
        </w:rPr>
        <w:tab/>
        <w:t>How will responders (and mutual aid partners) communicate with each other since the main public safety two-way radio system is not operating correctly?</w:t>
      </w:r>
    </w:p>
    <w:p w14:paraId="1617CF57" w14:textId="77777777" w:rsidR="002836B7" w:rsidRPr="00E2770E" w:rsidRDefault="002836B7" w:rsidP="002836B7">
      <w:pPr>
        <w:pStyle w:val="BodyText"/>
        <w:ind w:left="720" w:hanging="720"/>
        <w:rPr>
          <w:sz w:val="21"/>
          <w:szCs w:val="21"/>
        </w:rPr>
      </w:pPr>
      <w:r w:rsidRPr="00E2770E">
        <w:rPr>
          <w:sz w:val="21"/>
          <w:szCs w:val="21"/>
        </w:rPr>
        <w:t>•</w:t>
      </w:r>
      <w:r w:rsidRPr="00E2770E">
        <w:rPr>
          <w:sz w:val="21"/>
          <w:szCs w:val="21"/>
        </w:rPr>
        <w:tab/>
        <w:t>What are the roles and responsibilities of the responding emergency services?</w:t>
      </w:r>
    </w:p>
    <w:p w14:paraId="2A7A086F" w14:textId="77777777" w:rsidR="002836B7" w:rsidRPr="00E2770E" w:rsidRDefault="002836B7" w:rsidP="002836B7">
      <w:pPr>
        <w:pStyle w:val="BodyText"/>
        <w:ind w:left="720" w:hanging="720"/>
        <w:rPr>
          <w:sz w:val="21"/>
          <w:szCs w:val="21"/>
        </w:rPr>
      </w:pPr>
      <w:r w:rsidRPr="00E2770E">
        <w:rPr>
          <w:sz w:val="21"/>
          <w:szCs w:val="21"/>
        </w:rPr>
        <w:t>•</w:t>
      </w:r>
      <w:r w:rsidRPr="00E2770E">
        <w:rPr>
          <w:sz w:val="21"/>
          <w:szCs w:val="21"/>
        </w:rPr>
        <w:tab/>
        <w:t>Will emergency responders operate pipeline gate valves? Why or why not?</w:t>
      </w:r>
    </w:p>
    <w:p w14:paraId="26A25D46" w14:textId="77777777" w:rsidR="002836B7" w:rsidRPr="00E2770E" w:rsidRDefault="002836B7" w:rsidP="002836B7">
      <w:pPr>
        <w:pStyle w:val="BodyText"/>
        <w:ind w:left="720" w:hanging="720"/>
        <w:rPr>
          <w:sz w:val="21"/>
          <w:szCs w:val="21"/>
        </w:rPr>
      </w:pPr>
      <w:r w:rsidRPr="00E2770E">
        <w:rPr>
          <w:sz w:val="21"/>
          <w:szCs w:val="21"/>
        </w:rPr>
        <w:t>•</w:t>
      </w:r>
      <w:r w:rsidRPr="00E2770E">
        <w:rPr>
          <w:sz w:val="21"/>
          <w:szCs w:val="21"/>
        </w:rPr>
        <w:tab/>
        <w:t>What resources can you use to find information about the pipeline product, its hazards, and characteristics?</w:t>
      </w:r>
    </w:p>
    <w:p w14:paraId="3DE0FCD4" w14:textId="77777777" w:rsidR="002836B7" w:rsidRPr="00E2770E" w:rsidRDefault="002836B7" w:rsidP="002836B7">
      <w:pPr>
        <w:pStyle w:val="BodyText"/>
        <w:ind w:left="720" w:hanging="720"/>
        <w:rPr>
          <w:sz w:val="21"/>
          <w:szCs w:val="21"/>
        </w:rPr>
      </w:pPr>
      <w:r w:rsidRPr="00E2770E">
        <w:rPr>
          <w:sz w:val="21"/>
          <w:szCs w:val="21"/>
        </w:rPr>
        <w:t>•</w:t>
      </w:r>
      <w:r w:rsidRPr="00E2770E">
        <w:rPr>
          <w:sz w:val="21"/>
          <w:szCs w:val="21"/>
        </w:rPr>
        <w:tab/>
        <w:t xml:space="preserve">Pipeline Operators:  With the information forwarded to you at this time, what action(s) will you and / or your control center (SCADA Center) take? </w:t>
      </w:r>
    </w:p>
    <w:p w14:paraId="7B5025E8" w14:textId="77777777" w:rsidR="002836B7" w:rsidRPr="00E2770E" w:rsidRDefault="002836B7" w:rsidP="002836B7">
      <w:pPr>
        <w:pStyle w:val="BodyText"/>
        <w:ind w:left="720" w:hanging="720"/>
        <w:rPr>
          <w:sz w:val="21"/>
          <w:szCs w:val="21"/>
        </w:rPr>
      </w:pPr>
      <w:r w:rsidRPr="00E2770E">
        <w:rPr>
          <w:sz w:val="21"/>
          <w:szCs w:val="21"/>
        </w:rPr>
        <w:t>•</w:t>
      </w:r>
      <w:r w:rsidRPr="00E2770E">
        <w:rPr>
          <w:sz w:val="21"/>
          <w:szCs w:val="21"/>
        </w:rPr>
        <w:tab/>
        <w:t>Emergency Management:  How do we access State and Federal assistance when we have exhausted all our local resources?</w:t>
      </w:r>
    </w:p>
    <w:p w14:paraId="4CCB2DC4" w14:textId="77777777" w:rsidR="002836B7" w:rsidRPr="00E2770E" w:rsidRDefault="002836B7" w:rsidP="002836B7">
      <w:pPr>
        <w:pStyle w:val="BodyText"/>
        <w:ind w:left="720" w:hanging="720"/>
        <w:rPr>
          <w:sz w:val="21"/>
          <w:szCs w:val="21"/>
        </w:rPr>
      </w:pPr>
      <w:r w:rsidRPr="00E2770E">
        <w:rPr>
          <w:sz w:val="21"/>
          <w:szCs w:val="21"/>
        </w:rPr>
        <w:t>•</w:t>
      </w:r>
      <w:r w:rsidRPr="00E2770E">
        <w:rPr>
          <w:sz w:val="21"/>
          <w:szCs w:val="21"/>
        </w:rPr>
        <w:tab/>
        <w:t>Will it be possible to predict when it will be safe to enter the damaged neighborhoods and the area around the gasoline tank?</w:t>
      </w:r>
    </w:p>
    <w:p w14:paraId="29A7950A" w14:textId="77777777" w:rsidR="002836B7" w:rsidRPr="00E2770E" w:rsidRDefault="002836B7" w:rsidP="002836B7">
      <w:pPr>
        <w:pStyle w:val="BodyText"/>
        <w:ind w:left="720" w:hanging="720"/>
        <w:rPr>
          <w:sz w:val="21"/>
          <w:szCs w:val="21"/>
        </w:rPr>
      </w:pPr>
      <w:r w:rsidRPr="00E2770E">
        <w:rPr>
          <w:sz w:val="21"/>
          <w:szCs w:val="21"/>
        </w:rPr>
        <w:t>•</w:t>
      </w:r>
      <w:r w:rsidRPr="00E2770E">
        <w:rPr>
          <w:sz w:val="21"/>
          <w:szCs w:val="21"/>
        </w:rPr>
        <w:tab/>
        <w:t>Pipeline Personnel:  Will you be using drones as a part of your response?</w:t>
      </w:r>
    </w:p>
    <w:p w14:paraId="1D0D7C7F" w14:textId="77777777" w:rsidR="002836B7" w:rsidRPr="00E2770E" w:rsidRDefault="002836B7" w:rsidP="002836B7">
      <w:pPr>
        <w:pStyle w:val="BodyText"/>
        <w:ind w:left="720" w:hanging="720"/>
        <w:rPr>
          <w:sz w:val="21"/>
          <w:szCs w:val="21"/>
        </w:rPr>
      </w:pPr>
      <w:r w:rsidRPr="00E2770E">
        <w:rPr>
          <w:sz w:val="21"/>
          <w:szCs w:val="21"/>
        </w:rPr>
        <w:t>•</w:t>
      </w:r>
      <w:r w:rsidRPr="00E2770E">
        <w:rPr>
          <w:sz w:val="21"/>
          <w:szCs w:val="21"/>
        </w:rPr>
        <w:tab/>
        <w:t>Emergency Responders and Pipeline Personnel:  How will information be shared with the media?</w:t>
      </w:r>
    </w:p>
    <w:p w14:paraId="296DE224" w14:textId="77777777" w:rsidR="002836B7" w:rsidRPr="00E2770E" w:rsidRDefault="002836B7" w:rsidP="002836B7">
      <w:pPr>
        <w:pStyle w:val="BodyText"/>
        <w:rPr>
          <w:sz w:val="21"/>
          <w:szCs w:val="21"/>
        </w:rPr>
      </w:pPr>
      <w:r w:rsidRPr="00E2770E">
        <w:rPr>
          <w:rStyle w:val="Heading4Char"/>
          <w:rFonts w:cs="Times New Roman"/>
          <w:sz w:val="21"/>
          <w:szCs w:val="21"/>
        </w:rPr>
        <w:t>Area for Improvement 1:</w:t>
      </w:r>
      <w:r w:rsidRPr="00E2770E">
        <w:rPr>
          <w:sz w:val="21"/>
          <w:szCs w:val="21"/>
        </w:rPr>
        <w:t xml:space="preserve">  </w:t>
      </w:r>
      <w:r w:rsidRPr="00E2770E">
        <w:rPr>
          <w:sz w:val="21"/>
          <w:szCs w:val="21"/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14:paraId="778935EC" w14:textId="77777777" w:rsidR="002836B7" w:rsidRPr="00E2770E" w:rsidRDefault="002836B7" w:rsidP="002836B7">
      <w:pPr>
        <w:pStyle w:val="BodyText"/>
        <w:rPr>
          <w:sz w:val="21"/>
          <w:szCs w:val="21"/>
        </w:rPr>
      </w:pPr>
      <w:r w:rsidRPr="00E2770E">
        <w:rPr>
          <w:rStyle w:val="Heading4Char"/>
          <w:rFonts w:cs="Times New Roman"/>
          <w:sz w:val="21"/>
          <w:szCs w:val="21"/>
        </w:rPr>
        <w:t>Reference:</w:t>
      </w:r>
      <w:r w:rsidRPr="00E2770E">
        <w:rPr>
          <w:sz w:val="21"/>
          <w:szCs w:val="21"/>
        </w:rPr>
        <w:t xml:space="preserve">  </w:t>
      </w:r>
      <w:r w:rsidRPr="00E2770E">
        <w:rPr>
          <w:sz w:val="21"/>
          <w:szCs w:val="21"/>
          <w:highlight w:val="lightGray"/>
        </w:rPr>
        <w:t>[List any relevant plans, policies, procedures, regulations, or laws.]</w:t>
      </w:r>
    </w:p>
    <w:p w14:paraId="65E69D70" w14:textId="77777777" w:rsidR="002836B7" w:rsidRPr="00E2770E" w:rsidRDefault="002836B7" w:rsidP="002836B7">
      <w:pPr>
        <w:pStyle w:val="BodyText"/>
        <w:rPr>
          <w:sz w:val="21"/>
          <w:szCs w:val="21"/>
        </w:rPr>
      </w:pPr>
      <w:r w:rsidRPr="00E2770E">
        <w:rPr>
          <w:rStyle w:val="Heading4Char"/>
          <w:rFonts w:cs="Times New Roman"/>
          <w:sz w:val="21"/>
          <w:szCs w:val="21"/>
        </w:rPr>
        <w:t>Analysis:</w:t>
      </w:r>
      <w:r w:rsidRPr="00E2770E">
        <w:rPr>
          <w:sz w:val="21"/>
          <w:szCs w:val="21"/>
        </w:rPr>
        <w:t xml:space="preserve">  </w:t>
      </w:r>
      <w:r w:rsidRPr="00E2770E">
        <w:rPr>
          <w:sz w:val="21"/>
          <w:szCs w:val="21"/>
          <w:highlight w:val="lightGray"/>
        </w:rPr>
        <w:t>[Provide a root cause analysis or summary of why the full capability level was not achieved.]</w:t>
      </w:r>
      <w:r w:rsidRPr="00E2770E">
        <w:rPr>
          <w:sz w:val="21"/>
          <w:szCs w:val="21"/>
        </w:rPr>
        <w:t xml:space="preserve"> </w:t>
      </w:r>
    </w:p>
    <w:p w14:paraId="5B32B185" w14:textId="77777777" w:rsidR="002836B7" w:rsidRPr="00E2770E" w:rsidRDefault="002836B7" w:rsidP="002836B7">
      <w:pPr>
        <w:pStyle w:val="BodyText"/>
        <w:rPr>
          <w:sz w:val="21"/>
          <w:szCs w:val="21"/>
        </w:rPr>
      </w:pPr>
      <w:r w:rsidRPr="00E2770E">
        <w:rPr>
          <w:rStyle w:val="Heading4Char"/>
          <w:rFonts w:cs="Times New Roman"/>
          <w:sz w:val="21"/>
          <w:szCs w:val="21"/>
        </w:rPr>
        <w:t>Area for Improvement 2:</w:t>
      </w:r>
      <w:r w:rsidRPr="00E2770E">
        <w:rPr>
          <w:sz w:val="21"/>
          <w:szCs w:val="21"/>
        </w:rPr>
        <w:t xml:space="preserve">  </w:t>
      </w:r>
      <w:r w:rsidRPr="00E2770E">
        <w:rPr>
          <w:sz w:val="21"/>
          <w:szCs w:val="21"/>
          <w:highlight w:val="lightGray"/>
        </w:rPr>
        <w:t>[Observation statement]</w:t>
      </w:r>
    </w:p>
    <w:p w14:paraId="42D1215E" w14:textId="77777777" w:rsidR="002836B7" w:rsidRPr="00E2770E" w:rsidRDefault="002836B7" w:rsidP="002836B7">
      <w:pPr>
        <w:pStyle w:val="BodyText"/>
        <w:rPr>
          <w:sz w:val="21"/>
          <w:szCs w:val="21"/>
        </w:rPr>
      </w:pPr>
      <w:r w:rsidRPr="00E2770E">
        <w:rPr>
          <w:rStyle w:val="Heading4Char"/>
          <w:rFonts w:cs="Times New Roman"/>
          <w:sz w:val="21"/>
          <w:szCs w:val="21"/>
        </w:rPr>
        <w:t>Reference:</w:t>
      </w:r>
      <w:r w:rsidRPr="00E2770E">
        <w:rPr>
          <w:sz w:val="21"/>
          <w:szCs w:val="21"/>
        </w:rPr>
        <w:t xml:space="preserve">  </w:t>
      </w:r>
      <w:r w:rsidRPr="00E2770E">
        <w:rPr>
          <w:sz w:val="21"/>
          <w:szCs w:val="21"/>
          <w:highlight w:val="lightGray"/>
        </w:rPr>
        <w:t>[List any relevant plans, policies, procedures, regulations, or laws.]</w:t>
      </w:r>
    </w:p>
    <w:p w14:paraId="6BF9FC1F" w14:textId="77777777" w:rsidR="002836B7" w:rsidRPr="00E2770E" w:rsidRDefault="002836B7" w:rsidP="002836B7">
      <w:pPr>
        <w:pStyle w:val="BodyText"/>
        <w:rPr>
          <w:sz w:val="21"/>
          <w:szCs w:val="21"/>
        </w:rPr>
      </w:pPr>
      <w:r w:rsidRPr="00E2770E">
        <w:rPr>
          <w:rStyle w:val="Heading4Char"/>
          <w:rFonts w:cs="Times New Roman"/>
          <w:color w:val="002060"/>
          <w:sz w:val="21"/>
          <w:szCs w:val="21"/>
        </w:rPr>
        <w:t>Analysis</w:t>
      </w:r>
      <w:r w:rsidRPr="00E2770E">
        <w:rPr>
          <w:rStyle w:val="Heading4Char"/>
          <w:rFonts w:cs="Times New Roman"/>
          <w:sz w:val="21"/>
          <w:szCs w:val="21"/>
        </w:rPr>
        <w:t>:</w:t>
      </w:r>
      <w:r w:rsidRPr="00E2770E">
        <w:rPr>
          <w:sz w:val="21"/>
          <w:szCs w:val="21"/>
        </w:rPr>
        <w:t xml:space="preserve">  </w:t>
      </w:r>
      <w:r w:rsidRPr="00E2770E">
        <w:rPr>
          <w:sz w:val="21"/>
          <w:szCs w:val="21"/>
          <w:highlight w:val="lightGray"/>
        </w:rPr>
        <w:t>[Provide a root cause analysis or summary of why the full capability level was not achieved.]</w:t>
      </w:r>
    </w:p>
    <w:p w14:paraId="704A1D75" w14:textId="77777777" w:rsidR="002836B7" w:rsidRPr="00E2770E" w:rsidRDefault="002836B7" w:rsidP="002836B7">
      <w:pPr>
        <w:pStyle w:val="Heading2"/>
        <w:rPr>
          <w:rFonts w:ascii="Times New Roman" w:hAnsi="Times New Roman" w:cs="Times New Roman"/>
          <w:sz w:val="21"/>
          <w:szCs w:val="21"/>
          <w:highlight w:val="lightGray"/>
        </w:rPr>
      </w:pPr>
      <w:r w:rsidRPr="00E2770E">
        <w:rPr>
          <w:rFonts w:ascii="Times New Roman" w:hAnsi="Times New Roman" w:cs="Times New Roman"/>
          <w:sz w:val="21"/>
          <w:szCs w:val="21"/>
          <w:highlight w:val="lightGray"/>
        </w:rPr>
        <w:t>[Capability]</w:t>
      </w:r>
    </w:p>
    <w:p w14:paraId="6658F66E" w14:textId="77777777" w:rsidR="002836B7" w:rsidRPr="00E2770E" w:rsidRDefault="002836B7" w:rsidP="002836B7">
      <w:pPr>
        <w:rPr>
          <w:rFonts w:ascii="Times New Roman" w:hAnsi="Times New Roman" w:cs="Times New Roman"/>
          <w:sz w:val="21"/>
          <w:szCs w:val="21"/>
          <w:highlight w:val="lightGray"/>
        </w:rPr>
      </w:pPr>
      <w:r w:rsidRPr="00E2770E">
        <w:rPr>
          <w:rFonts w:ascii="Times New Roman" w:hAnsi="Times New Roman" w:cs="Times New Roman"/>
          <w:sz w:val="21"/>
          <w:szCs w:val="21"/>
          <w:highlight w:val="lightGray"/>
        </w:rPr>
        <w:t>Identify resource document capability is from (FEMA, CDC, and/or ASPR)</w:t>
      </w:r>
    </w:p>
    <w:p w14:paraId="7DF2CD92" w14:textId="77777777" w:rsidR="002836B7" w:rsidRPr="00E2770E" w:rsidRDefault="002836B7" w:rsidP="002836B7">
      <w:pPr>
        <w:pStyle w:val="Heading2"/>
        <w:rPr>
          <w:rFonts w:ascii="Times New Roman" w:hAnsi="Times New Roman" w:cs="Times New Roman"/>
          <w:sz w:val="21"/>
          <w:szCs w:val="21"/>
        </w:rPr>
      </w:pPr>
      <w:r w:rsidRPr="00E2770E">
        <w:rPr>
          <w:rFonts w:ascii="Times New Roman" w:hAnsi="Times New Roman" w:cs="Times New Roman"/>
          <w:sz w:val="21"/>
          <w:szCs w:val="21"/>
          <w:highlight w:val="lightGray"/>
        </w:rPr>
        <w:t>[Objective]</w:t>
      </w:r>
    </w:p>
    <w:p w14:paraId="66C564A8" w14:textId="77777777" w:rsidR="002836B7" w:rsidRPr="00E2770E" w:rsidRDefault="002836B7" w:rsidP="002836B7">
      <w:pPr>
        <w:pStyle w:val="BodyText"/>
        <w:rPr>
          <w:sz w:val="21"/>
          <w:szCs w:val="21"/>
        </w:rPr>
      </w:pPr>
      <w:r w:rsidRPr="00E2770E">
        <w:rPr>
          <w:sz w:val="21"/>
          <w:szCs w:val="21"/>
        </w:rPr>
        <w:t>The strengths and areas for improvement for each capability aligned to this objective are described in this section.</w:t>
      </w:r>
    </w:p>
    <w:p w14:paraId="3DB35C5F" w14:textId="77777777" w:rsidR="002836B7" w:rsidRPr="00E2770E" w:rsidRDefault="002836B7" w:rsidP="002836B7">
      <w:pPr>
        <w:pStyle w:val="BodyText"/>
        <w:rPr>
          <w:sz w:val="21"/>
          <w:szCs w:val="21"/>
        </w:rPr>
      </w:pPr>
      <w:r w:rsidRPr="00E2770E">
        <w:rPr>
          <w:color w:val="002060"/>
          <w:sz w:val="21"/>
          <w:szCs w:val="21"/>
        </w:rPr>
        <w:t xml:space="preserve">Improvement Plan </w:t>
      </w:r>
      <w:r w:rsidRPr="00E2770E">
        <w:rPr>
          <w:sz w:val="21"/>
          <w:szCs w:val="21"/>
        </w:rPr>
        <w:t>– Address each of the core capabilities then look at the area of improvement and explain the corrective action, who is responsible for the corrective action.</w:t>
      </w:r>
    </w:p>
    <w:p w14:paraId="736B99AE" w14:textId="3DB21395" w:rsidR="00A13557" w:rsidRPr="002836B7" w:rsidRDefault="002836B7" w:rsidP="002836B7">
      <w:pPr>
        <w:rPr>
          <w:rFonts w:ascii="Times New Roman" w:hAnsi="Times New Roman" w:cs="Times New Roman"/>
          <w:sz w:val="21"/>
          <w:szCs w:val="21"/>
        </w:rPr>
      </w:pPr>
      <w:r w:rsidRPr="00E2770E">
        <w:rPr>
          <w:rFonts w:ascii="Times New Roman" w:hAnsi="Times New Roman" w:cs="Times New Roman"/>
          <w:sz w:val="21"/>
          <w:szCs w:val="21"/>
        </w:rPr>
        <w:t xml:space="preserve">And finally give us three things that went right, three lessons learned. </w:t>
      </w:r>
    </w:p>
    <w:sectPr w:rsidR="00A13557" w:rsidRPr="002836B7" w:rsidSect="00805458">
      <w:headerReference w:type="default" r:id="rId6"/>
      <w:pgSz w:w="12240" w:h="15840"/>
      <w:pgMar w:top="245" w:right="720" w:bottom="245" w:left="72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525D" w14:textId="77777777" w:rsidR="00E8508D" w:rsidRDefault="00E8508D" w:rsidP="004879E8">
      <w:pPr>
        <w:spacing w:after="0" w:line="240" w:lineRule="auto"/>
      </w:pPr>
      <w:r>
        <w:separator/>
      </w:r>
    </w:p>
  </w:endnote>
  <w:endnote w:type="continuationSeparator" w:id="0">
    <w:p w14:paraId="1BF0839D" w14:textId="77777777" w:rsidR="00E8508D" w:rsidRDefault="00E8508D" w:rsidP="0048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CB4B" w14:textId="77777777" w:rsidR="00E8508D" w:rsidRDefault="00E8508D" w:rsidP="004879E8">
      <w:pPr>
        <w:spacing w:after="0" w:line="240" w:lineRule="auto"/>
      </w:pPr>
      <w:r>
        <w:separator/>
      </w:r>
    </w:p>
  </w:footnote>
  <w:footnote w:type="continuationSeparator" w:id="0">
    <w:p w14:paraId="5A3064A0" w14:textId="77777777" w:rsidR="00E8508D" w:rsidRDefault="00E8508D" w:rsidP="0048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A91B" w14:textId="77777777" w:rsidR="004F35DE" w:rsidRPr="004F35DE" w:rsidRDefault="004F35DE" w:rsidP="004F35DE">
    <w:pPr>
      <w:pStyle w:val="Header"/>
      <w:jc w:val="center"/>
    </w:pPr>
    <w:r w:rsidRPr="004F35DE">
      <w:rPr>
        <w:noProof/>
        <w:u w:val="single"/>
      </w:rPr>
      <w:drawing>
        <wp:inline distT="0" distB="0" distL="0" distR="0" wp14:anchorId="2E1B6C73" wp14:editId="6D1C360A">
          <wp:extent cx="1177290" cy="827985"/>
          <wp:effectExtent l="0" t="0" r="3810" b="0"/>
          <wp:docPr id="9" name="Picture 9" descr="C:\Users\keagleson\Desktop\2023 R7 conference\hazma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agleson\Desktop\2023 R7 conference\hazmat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705" cy="857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5458">
      <w:rPr>
        <w:sz w:val="48"/>
        <w:szCs w:val="48"/>
        <w:u w:val="single"/>
      </w:rPr>
      <w:t xml:space="preserve">    </w:t>
    </w:r>
    <w:r w:rsidRPr="004F35DE">
      <w:rPr>
        <w:sz w:val="48"/>
        <w:szCs w:val="48"/>
        <w:u w:val="single"/>
      </w:rPr>
      <w:t>LEPC EXERCISE FROM PAM MEETINGS</w:t>
    </w:r>
  </w:p>
  <w:p w14:paraId="779232D1" w14:textId="77777777" w:rsidR="004F35DE" w:rsidRDefault="004F35DE" w:rsidP="004F35D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B57"/>
    <w:rsid w:val="00030CA6"/>
    <w:rsid w:val="0014223F"/>
    <w:rsid w:val="00180AE9"/>
    <w:rsid w:val="00255DD3"/>
    <w:rsid w:val="00272D8F"/>
    <w:rsid w:val="002836B7"/>
    <w:rsid w:val="002C4CEF"/>
    <w:rsid w:val="002E0AB0"/>
    <w:rsid w:val="003F0883"/>
    <w:rsid w:val="004879E8"/>
    <w:rsid w:val="004943BE"/>
    <w:rsid w:val="004F35DE"/>
    <w:rsid w:val="0054031E"/>
    <w:rsid w:val="005A05AA"/>
    <w:rsid w:val="005B4C22"/>
    <w:rsid w:val="005B7989"/>
    <w:rsid w:val="005D5159"/>
    <w:rsid w:val="00666B3E"/>
    <w:rsid w:val="00675C5B"/>
    <w:rsid w:val="006D7491"/>
    <w:rsid w:val="0076386E"/>
    <w:rsid w:val="00805458"/>
    <w:rsid w:val="00A13557"/>
    <w:rsid w:val="00A660C1"/>
    <w:rsid w:val="00AD0F58"/>
    <w:rsid w:val="00B33641"/>
    <w:rsid w:val="00B81BB4"/>
    <w:rsid w:val="00C32633"/>
    <w:rsid w:val="00C7532D"/>
    <w:rsid w:val="00D44B57"/>
    <w:rsid w:val="00E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C1050"/>
  <w15:chartTrackingRefBased/>
  <w15:docId w15:val="{DA7AFE8C-4368-4CB9-B8F0-DCA19F02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D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3557"/>
    <w:pPr>
      <w:keepNext/>
      <w:keepLines/>
      <w:spacing w:before="200" w:after="0" w:line="240" w:lineRule="auto"/>
      <w:outlineLvl w:val="3"/>
    </w:pPr>
    <w:rPr>
      <w:rFonts w:ascii="Times New Roman" w:eastAsiaTheme="majorEastAsia" w:hAnsi="Times New Roman" w:cstheme="majorBidi"/>
      <w:b/>
      <w:bCs/>
      <w:i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13557"/>
    <w:rPr>
      <w:rFonts w:ascii="Times New Roman" w:eastAsiaTheme="majorEastAsia" w:hAnsi="Times New Roman" w:cstheme="majorBidi"/>
      <w:b/>
      <w:bCs/>
      <w:iCs/>
      <w:color w:val="000080"/>
      <w:sz w:val="24"/>
      <w:szCs w:val="24"/>
    </w:rPr>
  </w:style>
  <w:style w:type="paragraph" w:styleId="BodyText">
    <w:name w:val="Body Text"/>
    <w:basedOn w:val="Normal"/>
    <w:link w:val="BodyTextChar"/>
    <w:rsid w:val="00A1355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135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D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rsid w:val="00487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879E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4879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3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5DE"/>
  </w:style>
  <w:style w:type="paragraph" w:styleId="Footer">
    <w:name w:val="footer"/>
    <w:basedOn w:val="Normal"/>
    <w:link w:val="FooterChar"/>
    <w:uiPriority w:val="99"/>
    <w:unhideWhenUsed/>
    <w:rsid w:val="004F3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Eagleson, Karen</dc:creator>
  <cp:keywords/>
  <dc:description/>
  <cp:lastModifiedBy>Linnenbrink, Katy</cp:lastModifiedBy>
  <cp:revision>2</cp:revision>
  <cp:lastPrinted>2022-10-06T05:35:00Z</cp:lastPrinted>
  <dcterms:created xsi:type="dcterms:W3CDTF">2025-03-07T15:32:00Z</dcterms:created>
  <dcterms:modified xsi:type="dcterms:W3CDTF">2025-03-07T15:32:00Z</dcterms:modified>
</cp:coreProperties>
</file>