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16F" w:rsidRPr="007339FD" w:rsidRDefault="00F8644D" w:rsidP="003C14AA">
      <w:pPr>
        <w:jc w:val="center"/>
        <w:rPr>
          <w:rFonts w:asciiTheme="majorHAnsi" w:hAnsiTheme="majorHAnsi"/>
          <w:b/>
          <w:bCs/>
          <w:sz w:val="32"/>
          <w:szCs w:val="32"/>
        </w:rPr>
      </w:pPr>
      <w:bookmarkStart w:id="0" w:name="_GoBack"/>
      <w:r>
        <w:rPr>
          <w:rFonts w:asciiTheme="majorHAnsi" w:hAnsiTheme="majorHAnsi"/>
          <w:b/>
          <w:bCs/>
          <w:noProof/>
          <w:sz w:val="32"/>
          <w:szCs w:val="32"/>
        </w:rPr>
        <w:drawing>
          <wp:anchor distT="0" distB="0" distL="114300" distR="114300" simplePos="0" relativeHeight="251662848" behindDoc="1" locked="0" layoutInCell="1" allowOverlap="1" wp14:anchorId="32B662AC" wp14:editId="19F439A7">
            <wp:simplePos x="0" y="0"/>
            <wp:positionH relativeFrom="column">
              <wp:posOffset>-415636</wp:posOffset>
            </wp:positionH>
            <wp:positionV relativeFrom="paragraph">
              <wp:posOffset>-249382</wp:posOffset>
            </wp:positionV>
            <wp:extent cx="1263535" cy="1263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c-logo-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3535" cy="1263535"/>
                    </a:xfrm>
                    <a:prstGeom prst="rect">
                      <a:avLst/>
                    </a:prstGeom>
                  </pic:spPr>
                </pic:pic>
              </a:graphicData>
            </a:graphic>
            <wp14:sizeRelH relativeFrom="page">
              <wp14:pctWidth>0</wp14:pctWidth>
            </wp14:sizeRelH>
            <wp14:sizeRelV relativeFrom="page">
              <wp14:pctHeight>0</wp14:pctHeight>
            </wp14:sizeRelV>
          </wp:anchor>
        </w:drawing>
      </w:r>
      <w:bookmarkEnd w:id="0"/>
      <w:r w:rsidR="00C462A1" w:rsidRPr="007339FD">
        <w:rPr>
          <w:rFonts w:asciiTheme="majorHAnsi" w:hAnsiTheme="majorHAnsi"/>
          <w:b/>
          <w:bCs/>
          <w:noProof/>
          <w:sz w:val="32"/>
          <w:szCs w:val="32"/>
        </w:rPr>
        <w:drawing>
          <wp:anchor distT="0" distB="0" distL="114300" distR="114300" simplePos="0" relativeHeight="251660800" behindDoc="1" locked="0" layoutInCell="1" allowOverlap="1" wp14:anchorId="703B2421" wp14:editId="27E604B2">
            <wp:simplePos x="0" y="0"/>
            <wp:positionH relativeFrom="column">
              <wp:posOffset>5837745</wp:posOffset>
            </wp:positionH>
            <wp:positionV relativeFrom="page">
              <wp:posOffset>152400</wp:posOffset>
            </wp:positionV>
            <wp:extent cx="1068070" cy="11334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MA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68070" cy="1133475"/>
                    </a:xfrm>
                    <a:prstGeom prst="rect">
                      <a:avLst/>
                    </a:prstGeom>
                    <a:noFill/>
                    <a:ln w="9525">
                      <a:noFill/>
                      <a:miter lim="800000"/>
                      <a:headEnd/>
                      <a:tailEnd/>
                    </a:ln>
                  </pic:spPr>
                </pic:pic>
              </a:graphicData>
            </a:graphic>
            <wp14:sizeRelH relativeFrom="margin">
              <wp14:pctWidth>0</wp14:pctWidth>
            </wp14:sizeRelH>
          </wp:anchor>
        </w:drawing>
      </w:r>
      <w:r w:rsidR="00EC06F2" w:rsidRPr="007339FD">
        <w:rPr>
          <w:rFonts w:asciiTheme="majorHAnsi" w:hAnsiTheme="majorHAnsi"/>
          <w:b/>
          <w:bCs/>
          <w:sz w:val="32"/>
          <w:szCs w:val="32"/>
        </w:rPr>
        <w:t>Missouri Emergency Response Commission</w:t>
      </w:r>
    </w:p>
    <w:p w:rsidR="007339FD" w:rsidRPr="007339FD" w:rsidRDefault="00070E7C" w:rsidP="00322C83">
      <w:pPr>
        <w:jc w:val="center"/>
        <w:rPr>
          <w:rFonts w:asciiTheme="majorHAnsi" w:hAnsiTheme="majorHAnsi"/>
          <w:bCs/>
        </w:rPr>
      </w:pPr>
      <w:r w:rsidRPr="007339FD">
        <w:rPr>
          <w:rFonts w:asciiTheme="majorHAnsi" w:hAnsiTheme="majorHAnsi"/>
          <w:bCs/>
        </w:rPr>
        <w:t>2302 Militia Drive</w:t>
      </w:r>
      <w:r w:rsidR="0091443C" w:rsidRPr="007339FD">
        <w:rPr>
          <w:rFonts w:asciiTheme="majorHAnsi" w:hAnsiTheme="majorHAnsi"/>
          <w:bCs/>
        </w:rPr>
        <w:t xml:space="preserve"> PO Box 3133 </w:t>
      </w:r>
      <w:r w:rsidR="00EC06F2" w:rsidRPr="007339FD">
        <w:rPr>
          <w:rFonts w:asciiTheme="majorHAnsi" w:hAnsiTheme="majorHAnsi"/>
          <w:bCs/>
        </w:rPr>
        <w:t xml:space="preserve"> </w:t>
      </w:r>
    </w:p>
    <w:p w:rsidR="003C14AA" w:rsidRPr="007339FD" w:rsidRDefault="00EC06F2" w:rsidP="00322C83">
      <w:pPr>
        <w:jc w:val="center"/>
        <w:rPr>
          <w:rFonts w:asciiTheme="majorHAnsi" w:hAnsiTheme="majorHAnsi"/>
          <w:bCs/>
        </w:rPr>
      </w:pPr>
      <w:r w:rsidRPr="007339FD">
        <w:rPr>
          <w:rFonts w:asciiTheme="majorHAnsi" w:hAnsiTheme="majorHAnsi"/>
          <w:bCs/>
        </w:rPr>
        <w:t>Jefferson City, Missouri 65102</w:t>
      </w:r>
      <w:r w:rsidRPr="007339FD">
        <w:rPr>
          <w:rFonts w:asciiTheme="majorHAnsi" w:hAnsiTheme="majorHAnsi"/>
          <w:bCs/>
        </w:rPr>
        <w:br/>
        <w:t>573-52</w:t>
      </w:r>
      <w:r w:rsidR="000625B4" w:rsidRPr="007339FD">
        <w:rPr>
          <w:rFonts w:asciiTheme="majorHAnsi" w:hAnsiTheme="majorHAnsi"/>
          <w:bCs/>
        </w:rPr>
        <w:t>6</w:t>
      </w:r>
      <w:r w:rsidRPr="007339FD">
        <w:rPr>
          <w:rFonts w:asciiTheme="majorHAnsi" w:hAnsiTheme="majorHAnsi"/>
          <w:bCs/>
        </w:rPr>
        <w:t>-9249</w:t>
      </w:r>
    </w:p>
    <w:p w:rsidR="00805D6F" w:rsidRDefault="00805D6F" w:rsidP="00A66AD5">
      <w:pPr>
        <w:ind w:left="720" w:right="2077"/>
        <w:rPr>
          <w:sz w:val="22"/>
        </w:rPr>
      </w:pPr>
    </w:p>
    <w:p w:rsidR="00805D6F" w:rsidRDefault="00805D6F" w:rsidP="002D12AA">
      <w:pPr>
        <w:ind w:left="720" w:right="360"/>
        <w:rPr>
          <w:sz w:val="22"/>
        </w:rPr>
      </w:pPr>
    </w:p>
    <w:p w:rsidR="00E55BDA" w:rsidRDefault="00E55BDA" w:rsidP="002D12AA">
      <w:pPr>
        <w:ind w:left="720" w:right="360"/>
        <w:rPr>
          <w:sz w:val="22"/>
        </w:rPr>
      </w:pPr>
    </w:p>
    <w:p w:rsidR="00E55BDA" w:rsidRDefault="00E55BDA" w:rsidP="002D12AA">
      <w:pPr>
        <w:ind w:left="720" w:right="360"/>
        <w:rPr>
          <w:sz w:val="22"/>
        </w:rPr>
      </w:pPr>
    </w:p>
    <w:p w:rsidR="00E55BDA" w:rsidRPr="00547875" w:rsidRDefault="00E55BDA" w:rsidP="00E55BDA">
      <w:r w:rsidRPr="00547875">
        <w:t>Missouri Emergency Response Commission Agenda</w:t>
      </w:r>
    </w:p>
    <w:p w:rsidR="00E55BDA" w:rsidRDefault="00E55BDA" w:rsidP="00E55BDA">
      <w:r w:rsidRPr="00547875">
        <w:t xml:space="preserve">SEMA Governor’s </w:t>
      </w:r>
      <w:r>
        <w:t>C</w:t>
      </w:r>
      <w:r w:rsidRPr="00547875">
        <w:t>onference Room</w:t>
      </w:r>
    </w:p>
    <w:p w:rsidR="00E55BDA" w:rsidRDefault="00E55BDA" w:rsidP="00E55BDA">
      <w:r>
        <w:t>2302 Militia Drive</w:t>
      </w:r>
    </w:p>
    <w:p w:rsidR="00E55BDA" w:rsidRDefault="00E55BDA" w:rsidP="00E55BDA">
      <w:r>
        <w:t>Jefferson City, Mo.  65102</w:t>
      </w:r>
    </w:p>
    <w:p w:rsidR="00E55BDA" w:rsidRDefault="00E55BDA" w:rsidP="00E55BDA">
      <w:r>
        <w:t>Conference Call Number: 573-418-9401</w:t>
      </w:r>
    </w:p>
    <w:p w:rsidR="00E55BDA" w:rsidRDefault="00E55BDA" w:rsidP="00E55BDA"/>
    <w:p w:rsidR="00E55BDA" w:rsidRDefault="00E55BDA" w:rsidP="00E55BDA">
      <w:r>
        <w:t>12:30 p.m.</w:t>
      </w:r>
    </w:p>
    <w:p w:rsidR="00E55BDA" w:rsidRDefault="00E55BDA" w:rsidP="00E55BDA">
      <w:r>
        <w:t>January 16, 2020</w:t>
      </w:r>
    </w:p>
    <w:p w:rsidR="00E55BDA" w:rsidRDefault="00E55BDA" w:rsidP="00E55BDA"/>
    <w:p w:rsidR="00E55BDA" w:rsidRDefault="00E55BDA" w:rsidP="00E55BDA">
      <w:r>
        <w:t>Welcome/Introductions-</w:t>
      </w:r>
    </w:p>
    <w:p w:rsidR="00E55BDA" w:rsidRDefault="00E55BDA" w:rsidP="00E55BDA"/>
    <w:p w:rsidR="00E55BDA" w:rsidRDefault="00E55BDA" w:rsidP="00E55BDA">
      <w:r>
        <w:t>Commission members Present: Bill Brinton, Brian Allen, Lisa Cardone, Cory Jorgensen, Rep. Bill Kidd, Patrick Seamands, Chris Berndt, Kermit Hargis, Ron Walker</w:t>
      </w:r>
    </w:p>
    <w:p w:rsidR="00E55BDA" w:rsidRDefault="00E55BDA" w:rsidP="00E55BDA"/>
    <w:p w:rsidR="00E55BDA" w:rsidRDefault="00E55BDA" w:rsidP="00E55BDA">
      <w:r>
        <w:t>Staff Present: Mike Harris, Lisa Jobe, Karen Eagleson, Karla Marshall, Steve Shaw, Sara Allen,</w:t>
      </w:r>
    </w:p>
    <w:p w:rsidR="00E55BDA" w:rsidRDefault="00E55BDA" w:rsidP="00E55BDA"/>
    <w:p w:rsidR="00E55BDA" w:rsidRDefault="00E55BDA" w:rsidP="00E55BDA">
      <w:r>
        <w:t xml:space="preserve">Guests: Brad Harris, Jamie Kidd, Bill </w:t>
      </w:r>
      <w:proofErr w:type="spellStart"/>
      <w:r>
        <w:t>Halmich</w:t>
      </w:r>
      <w:proofErr w:type="spellEnd"/>
      <w:r>
        <w:t xml:space="preserve">, Greg Landwehr, Becky Trapani, Eric Hartman, Alan </w:t>
      </w:r>
      <w:proofErr w:type="spellStart"/>
      <w:r>
        <w:t>Cortorient</w:t>
      </w:r>
      <w:proofErr w:type="spellEnd"/>
      <w:r>
        <w:t>, Keith Henke, Dave Hensley, Mike Schultz</w:t>
      </w:r>
    </w:p>
    <w:p w:rsidR="00E55BDA" w:rsidRDefault="00E55BDA" w:rsidP="00E55BDA"/>
    <w:p w:rsidR="00E55BDA" w:rsidRDefault="00E55BDA" w:rsidP="00E55BDA">
      <w:r>
        <w:t>Minutes from previous meeting: A motion was made by Lisa Cardone to accept the minutes as written, seconded by Patrick Seamands and was passed unanimously.</w:t>
      </w:r>
    </w:p>
    <w:p w:rsidR="00E55BDA" w:rsidRDefault="00E55BDA" w:rsidP="00E55BDA">
      <w:r>
        <w:t>Ron Walker announced plan to retire March 2020. New director will be appointed. Patrick Seamands retired early from spire and will represent our commission for transporters.</w:t>
      </w:r>
    </w:p>
    <w:p w:rsidR="00E55BDA" w:rsidRDefault="00E55BDA" w:rsidP="00E55BDA"/>
    <w:p w:rsidR="00E55BDA" w:rsidRDefault="00E55BDA" w:rsidP="00E55BDA">
      <w:pPr>
        <w:rPr>
          <w:b/>
        </w:rPr>
      </w:pPr>
      <w:r>
        <w:tab/>
      </w:r>
      <w:r>
        <w:tab/>
      </w:r>
      <w:r>
        <w:rPr>
          <w:b/>
        </w:rPr>
        <w:t>Reports:</w:t>
      </w:r>
    </w:p>
    <w:p w:rsidR="00E55BDA" w:rsidRDefault="00E55BDA" w:rsidP="00E55BDA">
      <w:r w:rsidRPr="006278E6">
        <w:t>EPA</w:t>
      </w:r>
      <w:r>
        <w:t xml:space="preserve"> report by Dave Hensley</w:t>
      </w:r>
    </w:p>
    <w:p w:rsidR="00E55BDA" w:rsidRDefault="00E55BDA" w:rsidP="00E55BDA">
      <w:r>
        <w:t xml:space="preserve">New manager for chemical branch is Candace Bednar. Candace Bednar can be contacted at </w:t>
      </w:r>
      <w:hyperlink r:id="rId10" w:history="1">
        <w:r w:rsidRPr="00D51047">
          <w:rPr>
            <w:rStyle w:val="Hyperlink"/>
          </w:rPr>
          <w:t>Bednar.candace@epa.gov</w:t>
        </w:r>
      </w:hyperlink>
      <w:r>
        <w:t xml:space="preserve"> or 913-551-7562.</w:t>
      </w:r>
    </w:p>
    <w:p w:rsidR="00E55BDA" w:rsidRDefault="00E55BDA" w:rsidP="00E55BDA"/>
    <w:p w:rsidR="00E55BDA" w:rsidRDefault="00E55BDA" w:rsidP="00E55BDA">
      <w:pPr>
        <w:rPr>
          <w:b/>
        </w:rPr>
      </w:pPr>
      <w:r w:rsidRPr="006278E6">
        <w:rPr>
          <w:b/>
        </w:rPr>
        <w:t>Risk Management Program Reconsideration Final Rule Signed</w:t>
      </w:r>
      <w:r>
        <w:rPr>
          <w:b/>
        </w:rPr>
        <w:t>.</w:t>
      </w:r>
    </w:p>
    <w:p w:rsidR="00E55BDA" w:rsidRDefault="00E55BDA" w:rsidP="00E55BDA">
      <w:r w:rsidRPr="006278E6">
        <w:t>The RMP</w:t>
      </w:r>
      <w:r>
        <w:t xml:space="preserve"> reconsideration Rule was signed on November 20, 2019. Through this rulemaking, EPA finalized changes to the Risk Management Program (RMP) Amendments (82 FR 4594, January 13, 2017). The changes are intended to promote better emergency planning and public information about accidents.</w:t>
      </w:r>
    </w:p>
    <w:p w:rsidR="00E55BDA" w:rsidRDefault="00E55BDA" w:rsidP="00E55BDA">
      <w:r>
        <w:t xml:space="preserve">EPA has developed a factsheet which may be useful in understanding what the changes are and what portions of the 2017 RMP Amendments were rescinded, retained and/or modified. The factsheet may be viewed at </w:t>
      </w:r>
      <w:hyperlink r:id="rId11" w:history="1">
        <w:r w:rsidRPr="00D51047">
          <w:rPr>
            <w:rStyle w:val="Hyperlink"/>
          </w:rPr>
          <w:t>www.epa.gov\/sites/production/files/2019-11/documents/final_risk_management_program_reconsideration_final_rule _fact_sheet.pdf</w:t>
        </w:r>
      </w:hyperlink>
    </w:p>
    <w:p w:rsidR="00E55BDA" w:rsidRDefault="00E55BDA" w:rsidP="00E55BDA"/>
    <w:p w:rsidR="00E55BDA" w:rsidRDefault="00E55BDA" w:rsidP="00E55BDA">
      <w:pPr>
        <w:rPr>
          <w:b/>
        </w:rPr>
      </w:pPr>
      <w:r>
        <w:rPr>
          <w:b/>
        </w:rPr>
        <w:t>New Version of Cameo Available</w:t>
      </w:r>
    </w:p>
    <w:p w:rsidR="00E55BDA" w:rsidRDefault="00E55BDA" w:rsidP="00E55BDA">
      <w:r>
        <w:t>Changes include:</w:t>
      </w:r>
    </w:p>
    <w:p w:rsidR="00E55BDA" w:rsidRDefault="00E55BDA" w:rsidP="00E55BDA">
      <w:pPr>
        <w:pStyle w:val="ListParagraph"/>
        <w:numPr>
          <w:ilvl w:val="0"/>
          <w:numId w:val="29"/>
        </w:numPr>
        <w:contextualSpacing/>
        <w:rPr>
          <w:sz w:val="24"/>
          <w:szCs w:val="24"/>
        </w:rPr>
      </w:pPr>
      <w:r>
        <w:rPr>
          <w:sz w:val="24"/>
          <w:szCs w:val="24"/>
        </w:rPr>
        <w:t>Updated options on FEMA tab in the Resources module with FEMA’s latest resource typing definitions;</w:t>
      </w:r>
    </w:p>
    <w:p w:rsidR="00E55BDA" w:rsidRDefault="00E55BDA" w:rsidP="00E55BDA">
      <w:pPr>
        <w:pStyle w:val="ListParagraph"/>
        <w:numPr>
          <w:ilvl w:val="0"/>
          <w:numId w:val="29"/>
        </w:numPr>
        <w:contextualSpacing/>
        <w:rPr>
          <w:sz w:val="24"/>
          <w:szCs w:val="24"/>
        </w:rPr>
      </w:pPr>
      <w:r>
        <w:rPr>
          <w:sz w:val="24"/>
          <w:szCs w:val="24"/>
        </w:rPr>
        <w:lastRenderedPageBreak/>
        <w:t>Added Chemical Carrier option to Contact Types;</w:t>
      </w:r>
    </w:p>
    <w:p w:rsidR="00E55BDA" w:rsidRDefault="00E55BDA" w:rsidP="00E55BDA">
      <w:pPr>
        <w:pStyle w:val="ListParagraph"/>
        <w:numPr>
          <w:ilvl w:val="0"/>
          <w:numId w:val="29"/>
        </w:numPr>
        <w:contextualSpacing/>
        <w:rPr>
          <w:sz w:val="24"/>
          <w:szCs w:val="24"/>
        </w:rPr>
      </w:pPr>
      <w:r>
        <w:rPr>
          <w:sz w:val="24"/>
          <w:szCs w:val="24"/>
        </w:rPr>
        <w:t>Updated state-specific fields;</w:t>
      </w:r>
    </w:p>
    <w:p w:rsidR="00E55BDA" w:rsidRDefault="00E55BDA" w:rsidP="00E55BDA">
      <w:pPr>
        <w:pStyle w:val="ListParagraph"/>
        <w:numPr>
          <w:ilvl w:val="0"/>
          <w:numId w:val="29"/>
        </w:numPr>
        <w:contextualSpacing/>
        <w:rPr>
          <w:sz w:val="24"/>
          <w:szCs w:val="24"/>
        </w:rPr>
      </w:pPr>
      <w:r>
        <w:rPr>
          <w:sz w:val="24"/>
          <w:szCs w:val="24"/>
        </w:rPr>
        <w:t xml:space="preserve">Revised helps; and </w:t>
      </w:r>
    </w:p>
    <w:p w:rsidR="00E55BDA" w:rsidRDefault="00E55BDA" w:rsidP="00E55BDA">
      <w:pPr>
        <w:pStyle w:val="ListParagraph"/>
        <w:numPr>
          <w:ilvl w:val="0"/>
          <w:numId w:val="29"/>
        </w:numPr>
        <w:contextualSpacing/>
        <w:rPr>
          <w:sz w:val="24"/>
          <w:szCs w:val="24"/>
        </w:rPr>
      </w:pPr>
      <w:r>
        <w:rPr>
          <w:sz w:val="24"/>
          <w:szCs w:val="24"/>
        </w:rPr>
        <w:t>Additional minor changes and bug fixes.</w:t>
      </w:r>
    </w:p>
    <w:p w:rsidR="00E55BDA" w:rsidRDefault="00E55BDA" w:rsidP="00E55BDA">
      <w:r>
        <w:t xml:space="preserve">Visit </w:t>
      </w:r>
      <w:hyperlink r:id="rId12" w:history="1">
        <w:r w:rsidRPr="00D51047">
          <w:rPr>
            <w:rStyle w:val="Hyperlink"/>
          </w:rPr>
          <w:t>www.epa.gov/cameo/cameo-software</w:t>
        </w:r>
      </w:hyperlink>
      <w:r>
        <w:t xml:space="preserve"> to download.</w:t>
      </w:r>
    </w:p>
    <w:p w:rsidR="00E55BDA" w:rsidRDefault="00E55BDA" w:rsidP="00E55BDA"/>
    <w:p w:rsidR="00E55BDA" w:rsidRDefault="00E55BDA" w:rsidP="00E55BDA">
      <w:pPr>
        <w:rPr>
          <w:b/>
        </w:rPr>
      </w:pPr>
      <w:r>
        <w:rPr>
          <w:b/>
        </w:rPr>
        <w:t>Revised Missouri Spill Reporting Factsheet Available</w:t>
      </w:r>
    </w:p>
    <w:p w:rsidR="00E55BDA" w:rsidRDefault="00E55BDA" w:rsidP="00E55BDA">
      <w:r>
        <w:t>Attached at the end of this report-out is the updated spill reporting factsheet with information on federal and state reporting requirements for chemical and oil spills occurring in Missouri.</w:t>
      </w:r>
    </w:p>
    <w:p w:rsidR="00E55BDA" w:rsidRDefault="00E55BDA" w:rsidP="00E55BDA"/>
    <w:p w:rsidR="00E55BDA" w:rsidRDefault="00E55BDA" w:rsidP="00E55BDA">
      <w:pPr>
        <w:rPr>
          <w:b/>
        </w:rPr>
      </w:pPr>
      <w:r>
        <w:rPr>
          <w:b/>
        </w:rPr>
        <w:t>Updated Factsheet and FAQs Available Discussing America’s Water Infrastructure Act (AWIA) Amendments to EPCRA</w:t>
      </w:r>
    </w:p>
    <w:p w:rsidR="00E55BDA" w:rsidRDefault="00E55BDA" w:rsidP="00E55BDA">
      <w:r>
        <w:t>In October 2018, AWIA was signed into law, amending EPCRA’s emergency release notification and hazardous chemical inventory provisions.  The revisions require that community water systems 1) receive prompt notification of any reportable release of an EPCRA extremely hazardous substance or a CERCLA hazardous substance that potentially affects their source water and 2) have access to Tier II information (i.e., hazardous chemical inventory data).  These requirements went into effect immediately upon signing the law.</w:t>
      </w:r>
    </w:p>
    <w:p w:rsidR="00E55BDA" w:rsidRDefault="00E55BDA" w:rsidP="00E55BDA"/>
    <w:p w:rsidR="00E55BDA" w:rsidRDefault="00E55BDA" w:rsidP="00E55BDA">
      <w:r>
        <w:t>Brad Harris presented DNR report</w:t>
      </w:r>
    </w:p>
    <w:p w:rsidR="00E55BDA" w:rsidRDefault="00E55BDA" w:rsidP="00E55BDA">
      <w:r>
        <w:t>The Department’s Environmental Emergency Response (EER) staff continues to engage and support local planning efforts through regular attendance a LEPC/LEPD and RHSOC meetings, wither as standing committee members or in an EX-Officio capacity.  The EER staff also represents the Department at EPA Region 7 Regional Response Team (RRT) meetings, associated sub-area committee meetings and participates in other committees such as EPA Region 7 ECPRA meetings.  EER staff will be attending the EPA Region 7 RRT meeting in Kansas City on March 25-26, 2020.</w:t>
      </w:r>
    </w:p>
    <w:p w:rsidR="00E55BDA" w:rsidRDefault="00E55BDA" w:rsidP="00E55BDA"/>
    <w:p w:rsidR="00E55BDA" w:rsidRDefault="00E55BDA" w:rsidP="00E55BDA">
      <w:r>
        <w:t>Flood is about done with declaration (end of February-extensions run out)</w:t>
      </w:r>
    </w:p>
    <w:p w:rsidR="00E55BDA" w:rsidRDefault="00E55BDA" w:rsidP="00E55BDA">
      <w:r>
        <w:t>Bill Kidd asked a question put owner’s name on tanks, is that still in discussion.</w:t>
      </w:r>
    </w:p>
    <w:p w:rsidR="00E55BDA" w:rsidRDefault="00E55BDA" w:rsidP="00E55BDA">
      <w:r>
        <w:t>Brad Harris replied, by putting out messages will give secure tanks, remove tanks plus ID information.</w:t>
      </w:r>
    </w:p>
    <w:p w:rsidR="00E55BDA" w:rsidRDefault="00E55BDA" w:rsidP="00E55BDA"/>
    <w:p w:rsidR="00E55BDA" w:rsidRDefault="00E55BDA" w:rsidP="00E55BDA">
      <w:r>
        <w:t>Clandestine Drug Lab Collection Station Program</w:t>
      </w:r>
    </w:p>
    <w:p w:rsidR="00E55BDA" w:rsidRDefault="00E55BDA" w:rsidP="00E55BDA">
      <w:pPr>
        <w:ind w:left="720"/>
      </w:pPr>
      <w:r>
        <w:t>At this time</w:t>
      </w:r>
      <w:r w:rsidR="008374EE">
        <w:t>,</w:t>
      </w:r>
      <w:r>
        <w:t xml:space="preserve"> the Clandestine Drug Lab Collection Station Program is maintaining operation of eight (8) collection facilities in the following locations: Hillsboro, Jackson, Kansas City, Nixa, Palmyra, Rolla, Sedalia, and Webb City.  The number of labs, and subsequently the amount of chemicals, submitted to these facilities continues to decline.</w:t>
      </w:r>
    </w:p>
    <w:p w:rsidR="00E55BDA" w:rsidRDefault="00E55BDA" w:rsidP="00E55BDA">
      <w:pPr>
        <w:ind w:left="720"/>
      </w:pPr>
      <w:r>
        <w:t xml:space="preserve">Due to low enrollment, only one refresher </w:t>
      </w:r>
      <w:r w:rsidR="008374EE">
        <w:t>course, of the four planned, was</w:t>
      </w:r>
      <w:r>
        <w:t xml:space="preserve"> held in Jefferson City on December 4, 2019. No further training classes are planned at this time.</w:t>
      </w:r>
    </w:p>
    <w:p w:rsidR="00E55BDA" w:rsidRDefault="00E55BDA" w:rsidP="00E55BDA">
      <w:pPr>
        <w:ind w:left="720"/>
      </w:pPr>
      <w:r>
        <w:t>At this point, the department does not intend to apply for the JAG grant for FY21 and working with our partners in Department of Public safety and station’s host agency to exit the program completely by June 30, 2020.  At this time, the Department is assisting the DPS with finding and transitioning to an alternative program for law enforcement to manage hazardous waste generated from clandestine drug labs.</w:t>
      </w:r>
    </w:p>
    <w:p w:rsidR="00E55BDA" w:rsidRDefault="00E55BDA" w:rsidP="00E55BDA"/>
    <w:p w:rsidR="00E55BDA" w:rsidRDefault="00E55BDA" w:rsidP="00E55BDA">
      <w:r>
        <w:t>EER Training</w:t>
      </w:r>
    </w:p>
    <w:p w:rsidR="00E55BDA" w:rsidRDefault="00E55BDA" w:rsidP="00E55BDA">
      <w:pPr>
        <w:ind w:left="720"/>
      </w:pPr>
      <w:r>
        <w:t>The EER has a section-wide training meeting scheduled in Jefferson City on February 24-25, 2020.  The EER will also be participating in a section-wide technical skills training in Jefferson City the week of April 13, 2020.</w:t>
      </w:r>
    </w:p>
    <w:p w:rsidR="00E55BDA" w:rsidRDefault="00E55BDA" w:rsidP="00E55BDA"/>
    <w:p w:rsidR="00E55BDA" w:rsidRDefault="00E55BDA" w:rsidP="00E55BDA">
      <w:r>
        <w:tab/>
        <w:t>EER Operational Changes</w:t>
      </w:r>
    </w:p>
    <w:p w:rsidR="00E55BDA" w:rsidRDefault="00E55BDA" w:rsidP="00E55BDA">
      <w:pPr>
        <w:ind w:left="720"/>
      </w:pPr>
      <w:r>
        <w:lastRenderedPageBreak/>
        <w:t>On November 15, 2019, EER implemented new response protocols.  The message (attached) was communicated to the following agencies and distributed accordingly within those agencies and associations.</w:t>
      </w:r>
    </w:p>
    <w:p w:rsidR="00E55BDA" w:rsidRDefault="00E55BDA" w:rsidP="00E55BDA">
      <w:pPr>
        <w:pStyle w:val="ListParagraph"/>
        <w:numPr>
          <w:ilvl w:val="0"/>
          <w:numId w:val="30"/>
        </w:numPr>
        <w:contextualSpacing/>
      </w:pPr>
      <w:r>
        <w:t xml:space="preserve">  Missouri Department of Public Safety</w:t>
      </w:r>
    </w:p>
    <w:p w:rsidR="00E55BDA" w:rsidRDefault="00E55BDA" w:rsidP="00E55BDA">
      <w:pPr>
        <w:pStyle w:val="ListParagraph"/>
        <w:ind w:left="1440" w:firstLine="720"/>
      </w:pPr>
      <w:r>
        <w:t>State Highway Patrol</w:t>
      </w:r>
    </w:p>
    <w:p w:rsidR="00E55BDA" w:rsidRDefault="00E55BDA" w:rsidP="00E55BDA">
      <w:r>
        <w:t>Chemical Suicide Training</w:t>
      </w:r>
    </w:p>
    <w:p w:rsidR="00E55BDA" w:rsidRDefault="00E55BDA" w:rsidP="00E55BDA">
      <w:pPr>
        <w:ind w:left="720"/>
      </w:pPr>
      <w:r>
        <w:t xml:space="preserve">Five EER staff were trained to instruct this course.  A class is scheduled in Kansas City on February 19 and will be instructed by EER.  Classes are open to local officials and are scheduled through SEMA training website located at </w:t>
      </w:r>
      <w:hyperlink r:id="rId13" w:history="1">
        <w:r w:rsidRPr="00FA1496">
          <w:rPr>
            <w:rStyle w:val="Hyperlink"/>
          </w:rPr>
          <w:t>https://www.sematraining.com</w:t>
        </w:r>
      </w:hyperlink>
    </w:p>
    <w:p w:rsidR="00E55BDA" w:rsidRDefault="00E55BDA" w:rsidP="00E55BDA">
      <w:pPr>
        <w:ind w:left="720"/>
      </w:pPr>
    </w:p>
    <w:p w:rsidR="00E55BDA" w:rsidRDefault="00E55BDA" w:rsidP="00E55BDA">
      <w:r>
        <w:t>Eric Hartman presented Division of Fire Safety</w:t>
      </w:r>
    </w:p>
    <w:p w:rsidR="00E55BDA" w:rsidRDefault="00E55BDA" w:rsidP="00E55BDA">
      <w:pPr>
        <w:ind w:left="720"/>
      </w:pPr>
      <w:r>
        <w:t xml:space="preserve">Hazmat courses on normal pace and the certification also on pace. The Division of Fire Safety may want to revisit Ops classes and have the LEPC/D take over the training. </w:t>
      </w:r>
    </w:p>
    <w:p w:rsidR="00E55BDA" w:rsidRDefault="00E55BDA" w:rsidP="00E55BDA">
      <w:r>
        <w:tab/>
        <w:t>CEPF funds-$86,176 allocated to DFS obligated $44,400 as of 12/31/2019.</w:t>
      </w:r>
    </w:p>
    <w:p w:rsidR="00E55BDA" w:rsidRDefault="00E55BDA" w:rsidP="00E55BDA"/>
    <w:p w:rsidR="00E55BDA" w:rsidRDefault="00E55BDA" w:rsidP="00E55BDA">
      <w:r>
        <w:t>Keith Henke presented Division of Health and Senior Services</w:t>
      </w:r>
    </w:p>
    <w:p w:rsidR="00E55BDA" w:rsidRDefault="00E55BDA" w:rsidP="00E55BDA">
      <w:pPr>
        <w:ind w:left="720"/>
      </w:pPr>
      <w:r>
        <w:t>Planning for a power plant exercise for a dress rehearsal on February 25-26 at Cooper Nuclear Station.</w:t>
      </w:r>
    </w:p>
    <w:p w:rsidR="00E55BDA" w:rsidRDefault="00E55BDA" w:rsidP="00E55BDA">
      <w:r>
        <w:tab/>
        <w:t>Graded Drill at Cooper Nuclear May 5-6</w:t>
      </w:r>
    </w:p>
    <w:p w:rsidR="00E55BDA" w:rsidRDefault="00E55BDA" w:rsidP="00E55BDA">
      <w:r>
        <w:tab/>
        <w:t>Staying engaged in regular meetings with Cooper and Callaway plants</w:t>
      </w:r>
    </w:p>
    <w:p w:rsidR="00E55BDA" w:rsidRDefault="00E55BDA" w:rsidP="00E55BDA">
      <w:r>
        <w:tab/>
        <w:t>Continue with RAD shipment inspections</w:t>
      </w:r>
    </w:p>
    <w:p w:rsidR="00E55BDA" w:rsidRDefault="00E55BDA" w:rsidP="00E55BDA"/>
    <w:p w:rsidR="00E55BDA" w:rsidRDefault="00E55BDA" w:rsidP="00E55BDA">
      <w:r>
        <w:t>Staff Report</w:t>
      </w:r>
    </w:p>
    <w:p w:rsidR="00E55BDA" w:rsidRDefault="00E55BDA" w:rsidP="00E55BDA"/>
    <w:p w:rsidR="00E55BDA" w:rsidRDefault="00E55BDA" w:rsidP="00E55BDA">
      <w:r>
        <w:t>MERC Director</w:t>
      </w:r>
    </w:p>
    <w:p w:rsidR="00E55BDA" w:rsidRDefault="00E55BDA" w:rsidP="00E55BDA">
      <w:r>
        <w:t>Financial to authorize spending $1,500.00 for Outreach. Cory Jorgensen made a motion and Chris Berndt 2</w:t>
      </w:r>
      <w:r w:rsidRPr="009117F6">
        <w:rPr>
          <w:vertAlign w:val="superscript"/>
        </w:rPr>
        <w:t>nd</w:t>
      </w:r>
      <w:r w:rsidR="008374EE">
        <w:t xml:space="preserve"> </w:t>
      </w:r>
      <w:proofErr w:type="gramStart"/>
      <w:r w:rsidR="008374EE">
        <w:t xml:space="preserve">and </w:t>
      </w:r>
      <w:r>
        <w:t xml:space="preserve"> carried</w:t>
      </w:r>
      <w:proofErr w:type="gramEnd"/>
      <w:r>
        <w:t>.</w:t>
      </w:r>
    </w:p>
    <w:p w:rsidR="00E55BDA" w:rsidRDefault="00E55BDA" w:rsidP="00E55BDA">
      <w:r>
        <w:t>Chris Berndt asked that a video be sent or given to the LEPC/D on what they have to do at a meeting. Kermit said that will help since there are a lot of LEPC/D turnovers</w:t>
      </w:r>
    </w:p>
    <w:p w:rsidR="00E55BDA" w:rsidRDefault="00E55BDA" w:rsidP="00E55BDA"/>
    <w:p w:rsidR="00E55BDA" w:rsidRDefault="00E55BDA" w:rsidP="00E55BDA"/>
    <w:p w:rsidR="00E55BDA" w:rsidRDefault="00E55BDA" w:rsidP="00E55BDA"/>
    <w:p w:rsidR="00E55BDA" w:rsidRDefault="00E55BDA" w:rsidP="00E55BDA">
      <w:r>
        <w:t>On January 2</w:t>
      </w:r>
      <w:r w:rsidRPr="00B72978">
        <w:rPr>
          <w:vertAlign w:val="superscript"/>
        </w:rPr>
        <w:t>nd</w:t>
      </w:r>
      <w:r>
        <w:t xml:space="preserve"> the database started accepting Tier II’s for the 2019 fiscal year.</w:t>
      </w:r>
    </w:p>
    <w:p w:rsidR="00E55BDA" w:rsidRDefault="00E55BDA" w:rsidP="00E55BDA">
      <w:r>
        <w:t>The archive process for 2016 has been completed.</w:t>
      </w:r>
    </w:p>
    <w:p w:rsidR="00E55BDA" w:rsidRDefault="00E55BDA" w:rsidP="00E55BDA"/>
    <w:p w:rsidR="00E55BDA" w:rsidRDefault="00E55BDA" w:rsidP="00E55BDA">
      <w:r>
        <w:t>CEPF</w:t>
      </w:r>
    </w:p>
    <w:p w:rsidR="00E55BDA" w:rsidRDefault="00E55BDA" w:rsidP="00E55BDA">
      <w:r>
        <w:t>The MERC continues to receive 2019 CEPF applications, there are a total of eleven 2019 CEPF’s that have been approved by the MERC director.  The 2020 CEPF applications were mailed in December</w:t>
      </w:r>
      <w:r w:rsidR="008374EE">
        <w:t>,</w:t>
      </w:r>
      <w:r>
        <w:t xml:space="preserve"> we have started receiving the 2020 applications.</w:t>
      </w:r>
    </w:p>
    <w:p w:rsidR="00E55BDA" w:rsidRDefault="00E55BDA" w:rsidP="00E55BDA"/>
    <w:p w:rsidR="00E55BDA" w:rsidRDefault="00E55BDA" w:rsidP="00E55BDA">
      <w:r>
        <w:t>EPCRA Specialist</w:t>
      </w:r>
    </w:p>
    <w:p w:rsidR="00E55BDA" w:rsidRDefault="00E55BDA" w:rsidP="00E55BDA">
      <w:r>
        <w:t>Worked with several facilities on compliance issues and mailed letters for the collection of funds from 2016, 2017, and 2018.</w:t>
      </w:r>
    </w:p>
    <w:p w:rsidR="00E55BDA" w:rsidRDefault="00E55BDA" w:rsidP="00E55BDA">
      <w:r>
        <w:t>Mike and Karen met with DNR regarding the Clean Water Act update.</w:t>
      </w:r>
    </w:p>
    <w:p w:rsidR="00E55BDA" w:rsidRDefault="00E55BDA" w:rsidP="00E55BDA">
      <w:r>
        <w:t>Karen reviewed all the 2020 Flow Study Sub-Grant applications.</w:t>
      </w:r>
    </w:p>
    <w:p w:rsidR="00E55BDA" w:rsidRDefault="00E55BDA" w:rsidP="00E55BDA">
      <w:r>
        <w:t>Twelve applications were received, five(5) were rejected because they did not have their 2019 CEPF applications in, one (1) has received funding in the past two we questions regarding the application being written by contractor.  That leaves four (4) for approval. This will be discussed under new business.</w:t>
      </w:r>
    </w:p>
    <w:p w:rsidR="00E55BDA" w:rsidRDefault="00E55BDA" w:rsidP="00E55BDA"/>
    <w:p w:rsidR="008374EE" w:rsidRDefault="008374EE" w:rsidP="00E55BDA"/>
    <w:p w:rsidR="008374EE" w:rsidRDefault="008374EE" w:rsidP="00E55BDA"/>
    <w:p w:rsidR="00E55BDA" w:rsidRDefault="00E55BDA" w:rsidP="00E55BDA">
      <w:r>
        <w:lastRenderedPageBreak/>
        <w:t>Lisa Jobe presented Training Report</w:t>
      </w:r>
    </w:p>
    <w:p w:rsidR="00E55BDA" w:rsidRDefault="00E55BDA" w:rsidP="00E55BDA">
      <w:r>
        <w:t>Gave the dates for the spring schedule in March and April.</w:t>
      </w:r>
    </w:p>
    <w:p w:rsidR="00E55BDA" w:rsidRDefault="00E55BDA" w:rsidP="00E55BDA">
      <w:r>
        <w:t>Training prop Requests from Jackson Fire &amp; Rescue</w:t>
      </w:r>
    </w:p>
    <w:p w:rsidR="00E55BDA" w:rsidRDefault="00E55BDA" w:rsidP="00E55BDA">
      <w:r>
        <w:t>MUFRTI</w:t>
      </w:r>
    </w:p>
    <w:p w:rsidR="00E55BDA" w:rsidRDefault="00E55BDA" w:rsidP="00E55BDA">
      <w:r>
        <w:t>Kirksville Fire Department</w:t>
      </w:r>
    </w:p>
    <w:p w:rsidR="00E55BDA" w:rsidRDefault="00E55BDA" w:rsidP="00E55BDA">
      <w:r>
        <w:t>St Charles County</w:t>
      </w:r>
    </w:p>
    <w:p w:rsidR="00E55BDA" w:rsidRDefault="00E55BDA" w:rsidP="00E55BDA">
      <w:r>
        <w:t>St Louis County</w:t>
      </w:r>
    </w:p>
    <w:p w:rsidR="00E55BDA" w:rsidRDefault="00E55BDA" w:rsidP="00E55BDA"/>
    <w:p w:rsidR="00E55BDA" w:rsidRDefault="00E55BDA" w:rsidP="00E55BDA">
      <w:r>
        <w:t>Anhydrous ammonia Training Trailer Requests</w:t>
      </w:r>
    </w:p>
    <w:p w:rsidR="00E55BDA" w:rsidRDefault="00E55BDA" w:rsidP="00E55BDA">
      <w:r>
        <w:t>Marshall Fire Department</w:t>
      </w:r>
    </w:p>
    <w:p w:rsidR="00E55BDA" w:rsidRDefault="00E55BDA" w:rsidP="00E55BDA">
      <w:r>
        <w:t>City of Clarence</w:t>
      </w:r>
    </w:p>
    <w:p w:rsidR="00E55BDA" w:rsidRDefault="00E55BDA" w:rsidP="00E55BDA"/>
    <w:p w:rsidR="00E55BDA" w:rsidRDefault="00E55BDA" w:rsidP="00E55BDA">
      <w:r>
        <w:t>HMEP Training by County</w:t>
      </w:r>
    </w:p>
    <w:p w:rsidR="00E55BDA" w:rsidRDefault="00E55BDA" w:rsidP="00E55BDA"/>
    <w:p w:rsidR="00E55BDA" w:rsidRDefault="00E55BDA" w:rsidP="00E55BDA"/>
    <w:p w:rsidR="00E55BDA" w:rsidRDefault="00E55BDA" w:rsidP="00E55BDA">
      <w:r>
        <w:t>Tier II database will be tested and going online by October 2020 and going away with lotus notes.</w:t>
      </w:r>
    </w:p>
    <w:p w:rsidR="00E55BDA" w:rsidRDefault="00E55BDA" w:rsidP="00E55BDA">
      <w:r>
        <w:t>A thousand hour employee</w:t>
      </w:r>
      <w:r w:rsidR="008374EE">
        <w:t xml:space="preserve"> </w:t>
      </w:r>
      <w:r>
        <w:t>(2) over next 3 months work with Director Walker. 1099 positions there will be no benefits and will star</w:t>
      </w:r>
      <w:r w:rsidR="008374EE">
        <w:t>t</w:t>
      </w:r>
      <w:r>
        <w:t xml:space="preserve"> at the low end of range-$18-$25. There will be a 90</w:t>
      </w:r>
      <w:r w:rsidR="008374EE">
        <w:t>-</w:t>
      </w:r>
      <w:r>
        <w:t xml:space="preserve">day temporary and a 1000 hour for training. </w:t>
      </w:r>
    </w:p>
    <w:p w:rsidR="00E55BDA" w:rsidRDefault="00E55BDA" w:rsidP="00E55BDA">
      <w:r>
        <w:t>Bill Brinton made a motion and Lisa Cardone 2</w:t>
      </w:r>
      <w:r w:rsidRPr="00173156">
        <w:rPr>
          <w:vertAlign w:val="superscript"/>
        </w:rPr>
        <w:t>nd</w:t>
      </w:r>
      <w:r>
        <w:t xml:space="preserve"> for 2 1000 </w:t>
      </w:r>
      <w:proofErr w:type="spellStart"/>
      <w:r>
        <w:t>hr</w:t>
      </w:r>
      <w:proofErr w:type="spellEnd"/>
      <w:r>
        <w:t xml:space="preserve"> e</w:t>
      </w:r>
      <w:r w:rsidR="008374EE">
        <w:t xml:space="preserve">mployees. Motion was </w:t>
      </w:r>
      <w:proofErr w:type="gramStart"/>
      <w:r w:rsidR="008374EE">
        <w:t xml:space="preserve">carried </w:t>
      </w:r>
      <w:r>
        <w:t xml:space="preserve"> unanimously</w:t>
      </w:r>
      <w:proofErr w:type="gramEnd"/>
      <w:r>
        <w:t>.</w:t>
      </w:r>
    </w:p>
    <w:p w:rsidR="00E55BDA" w:rsidRDefault="00E55BDA" w:rsidP="00E55BDA">
      <w:r>
        <w:t xml:space="preserve">Brad Willett award given to Chief Bill </w:t>
      </w:r>
      <w:proofErr w:type="spellStart"/>
      <w:r>
        <w:t>Halmich</w:t>
      </w:r>
      <w:proofErr w:type="spellEnd"/>
      <w:r>
        <w:t xml:space="preserve"> from Washington, MO. For 7 years in the MERC.</w:t>
      </w:r>
    </w:p>
    <w:p w:rsidR="00E55BDA" w:rsidRDefault="00E55BDA" w:rsidP="00E55BDA"/>
    <w:p w:rsidR="00E55BDA" w:rsidRDefault="00E55BDA" w:rsidP="00E55BDA">
      <w:r>
        <w:t xml:space="preserve">Introduction of the New MERC director. </w:t>
      </w:r>
    </w:p>
    <w:p w:rsidR="00E55BDA" w:rsidRDefault="00E55BDA" w:rsidP="00E55BDA">
      <w:r>
        <w:t>MERC commission elections Chair- Bill Brinton and Vice Chair- Brian Allen.</w:t>
      </w:r>
    </w:p>
    <w:p w:rsidR="00E55BDA" w:rsidRDefault="00E55BDA" w:rsidP="00E55BDA">
      <w:r>
        <w:t>Cory made a motion and Kermit 2</w:t>
      </w:r>
      <w:r w:rsidRPr="000B78A2">
        <w:rPr>
          <w:vertAlign w:val="superscript"/>
        </w:rPr>
        <w:t>nd</w:t>
      </w:r>
      <w:r>
        <w:t>. Carried unanimously.</w:t>
      </w:r>
    </w:p>
    <w:p w:rsidR="00E55BDA" w:rsidRDefault="00E55BDA" w:rsidP="00E55BDA">
      <w:r>
        <w:t>LEPC membership list request</w:t>
      </w:r>
      <w:r w:rsidR="008374EE">
        <w:t xml:space="preserve"> to be approved</w:t>
      </w:r>
      <w:r>
        <w:t>. Cory J made a motion and Kermit 2</w:t>
      </w:r>
      <w:r w:rsidRPr="000B78A2">
        <w:rPr>
          <w:vertAlign w:val="superscript"/>
        </w:rPr>
        <w:t>nd</w:t>
      </w:r>
      <w:r>
        <w:t>. Carried</w:t>
      </w:r>
    </w:p>
    <w:p w:rsidR="00E55BDA" w:rsidRDefault="00E55BDA" w:rsidP="00E55BDA">
      <w:r>
        <w:t>Request motion for all first choices except Hazmat IQ then 2</w:t>
      </w:r>
      <w:r w:rsidRPr="000B78A2">
        <w:rPr>
          <w:vertAlign w:val="superscript"/>
        </w:rPr>
        <w:t>nd</w:t>
      </w:r>
      <w:r>
        <w:t xml:space="preserve"> choice or ALS get 2nd choice.  Approve green class and yellow (with updating/getting CEPF applications current) classes. Kermit made a motion Lisa 2</w:t>
      </w:r>
      <w:r w:rsidRPr="000B78A2">
        <w:rPr>
          <w:vertAlign w:val="superscript"/>
        </w:rPr>
        <w:t>nd</w:t>
      </w:r>
      <w:r>
        <w:t xml:space="preserve"> Carried.</w:t>
      </w:r>
    </w:p>
    <w:p w:rsidR="00E55BDA" w:rsidRDefault="00E55BDA" w:rsidP="00E55BDA"/>
    <w:p w:rsidR="00E55BDA" w:rsidRDefault="00E55BDA" w:rsidP="00E55BDA">
      <w:r>
        <w:t>Drone education @ SEMA conference is our suggestion.</w:t>
      </w:r>
    </w:p>
    <w:p w:rsidR="00E55BDA" w:rsidRDefault="00E55BDA" w:rsidP="00E55BDA"/>
    <w:p w:rsidR="00E55BDA" w:rsidRDefault="00E55BDA" w:rsidP="00E55BDA">
      <w:r>
        <w:t>Flow Studies-process not being followed. Conflict of interest.</w:t>
      </w:r>
    </w:p>
    <w:p w:rsidR="00E55BDA" w:rsidRDefault="00E55BDA" w:rsidP="00E55BDA">
      <w:r>
        <w:t>Bates, Henry, Jasper, Lewis, counties to be approved. They need county procurement process.</w:t>
      </w:r>
    </w:p>
    <w:p w:rsidR="00E55BDA" w:rsidRDefault="00E55BDA" w:rsidP="00E55BDA">
      <w:r>
        <w:t>1</w:t>
      </w:r>
      <w:r w:rsidRPr="000B78A2">
        <w:rPr>
          <w:vertAlign w:val="superscript"/>
        </w:rPr>
        <w:t>st</w:t>
      </w:r>
      <w:r>
        <w:t xml:space="preserve"> motion to approve Bill Kidd, 2</w:t>
      </w:r>
      <w:r w:rsidRPr="000B78A2">
        <w:rPr>
          <w:vertAlign w:val="superscript"/>
        </w:rPr>
        <w:t>nd</w:t>
      </w:r>
      <w:r>
        <w:t xml:space="preserve"> Chris Berndt 2</w:t>
      </w:r>
      <w:r w:rsidRPr="000B78A2">
        <w:rPr>
          <w:vertAlign w:val="superscript"/>
        </w:rPr>
        <w:t>nd</w:t>
      </w:r>
      <w:r>
        <w:t>. Carried unanimously.</w:t>
      </w:r>
    </w:p>
    <w:p w:rsidR="00E55BDA" w:rsidRDefault="00E55BDA" w:rsidP="00E55BDA">
      <w:r>
        <w:t>Bill K motioned to go back and revise process to initial approval. County procurement process then review then submit acceptance of bid. Lisa Cardone 2</w:t>
      </w:r>
      <w:r w:rsidRPr="005927D7">
        <w:rPr>
          <w:vertAlign w:val="superscript"/>
        </w:rPr>
        <w:t>nd</w:t>
      </w:r>
      <w:r>
        <w:t>.</w:t>
      </w:r>
    </w:p>
    <w:p w:rsidR="00E55BDA" w:rsidRDefault="00E55BDA" w:rsidP="00E55BDA">
      <w:r>
        <w:t>Amended subject to receiving county procurement and compliance to said process. Bill K made a motion and Lisa 2</w:t>
      </w:r>
      <w:r w:rsidRPr="005927D7">
        <w:rPr>
          <w:vertAlign w:val="superscript"/>
        </w:rPr>
        <w:t>nd</w:t>
      </w:r>
      <w:r>
        <w:t>. Carried unanimously.</w:t>
      </w:r>
    </w:p>
    <w:p w:rsidR="00E55BDA" w:rsidRDefault="00E55BDA" w:rsidP="00E55BDA">
      <w:r>
        <w:t>Discussion Bill K they complete and send in approve/accepted, get bids, then being with bids.</w:t>
      </w:r>
    </w:p>
    <w:p w:rsidR="00E55BDA" w:rsidRDefault="00E55BDA" w:rsidP="00E55BDA">
      <w:r>
        <w:t>Take out cost proposal. Ron Walker –we</w:t>
      </w:r>
      <w:r w:rsidR="008374EE">
        <w:t xml:space="preserve"> are</w:t>
      </w:r>
      <w:r>
        <w:t xml:space="preserve"> bothered by this appearance. Send back, county submits the bid process Macon and Howard to return motion to reject, go back Bill K1st Lisa C 2</w:t>
      </w:r>
      <w:r w:rsidRPr="005927D7">
        <w:rPr>
          <w:vertAlign w:val="superscript"/>
        </w:rPr>
        <w:t>nd</w:t>
      </w:r>
      <w:r>
        <w:t>. Carried</w:t>
      </w:r>
    </w:p>
    <w:p w:rsidR="00E55BDA" w:rsidRDefault="00E55BDA" w:rsidP="00E55BDA"/>
    <w:p w:rsidR="00E55BDA" w:rsidRDefault="00E55BDA" w:rsidP="00E55BDA">
      <w:r>
        <w:t>Vacant Commission seating</w:t>
      </w:r>
    </w:p>
    <w:p w:rsidR="00E55BDA" w:rsidRDefault="00E55BDA" w:rsidP="00E55BDA">
      <w:r>
        <w:t>Department of Economic Development-director or Designee.  Mike will contact them tomorrow-appoint</w:t>
      </w:r>
    </w:p>
    <w:p w:rsidR="00E55BDA" w:rsidRDefault="00E55BDA" w:rsidP="00E55BDA">
      <w:r>
        <w:t>Law Enforcement Commissioner</w:t>
      </w:r>
    </w:p>
    <w:p w:rsidR="00E55BDA" w:rsidRDefault="00E55BDA" w:rsidP="00E55BDA">
      <w:r>
        <w:t>Cole County sheriff, Police Chief in Crocker</w:t>
      </w:r>
    </w:p>
    <w:p w:rsidR="00E55BDA" w:rsidRDefault="008374EE" w:rsidP="00E55BDA">
      <w:r>
        <w:t>Approve in March or April</w:t>
      </w:r>
    </w:p>
    <w:p w:rsidR="008374EE" w:rsidRDefault="008374EE" w:rsidP="00E55BDA"/>
    <w:p w:rsidR="008374EE" w:rsidRDefault="008374EE" w:rsidP="00E55BDA"/>
    <w:p w:rsidR="00E55BDA" w:rsidRDefault="00E55BDA" w:rsidP="00E55BDA">
      <w:r>
        <w:lastRenderedPageBreak/>
        <w:t>Kermit was confirmed</w:t>
      </w:r>
    </w:p>
    <w:p w:rsidR="00E55BDA" w:rsidRDefault="00E55BDA" w:rsidP="00E55BDA">
      <w:r>
        <w:t>Chris Berndt will</w:t>
      </w:r>
      <w:r w:rsidR="008374EE">
        <w:t xml:space="preserve"> soon</w:t>
      </w:r>
      <w:r>
        <w:t xml:space="preserve"> be confirmed next Wednesday.</w:t>
      </w:r>
    </w:p>
    <w:p w:rsidR="00E55BDA" w:rsidRDefault="00E55BDA" w:rsidP="00E55BDA"/>
    <w:p w:rsidR="00E55BDA" w:rsidRDefault="00E55BDA" w:rsidP="00E55BDA">
      <w:r>
        <w:t xml:space="preserve">Drones- that were able to buy in the summer of 2019, but stipulation that it’s tied to training. </w:t>
      </w:r>
    </w:p>
    <w:p w:rsidR="00E55BDA" w:rsidRDefault="00E55BDA" w:rsidP="00E55BDA">
      <w:r>
        <w:t>Packet based on FAA regulations and state regulations, qualified, certified FAA pilot prior to purchase of drone.</w:t>
      </w:r>
    </w:p>
    <w:p w:rsidR="00E55BDA" w:rsidRDefault="00E55BDA" w:rsidP="00E55BDA">
      <w:r>
        <w:t xml:space="preserve">Online training (FAA ground school) apply for test $150.00 to FAA location, then 10-20 days receive certification. </w:t>
      </w:r>
    </w:p>
    <w:p w:rsidR="00E55BDA" w:rsidRDefault="00E55BDA" w:rsidP="00E55BDA">
      <w:r>
        <w:t>Proposal-Missouri Certified Hazmat drone Instructor-FAA to help with this. Can also train. Discussion with Ron walker, Bill Kidd, Kermit Hargis and Mike Harris. No approval for any additional drone purchases until certification confer with OPS legal and FAA and come up with policy.</w:t>
      </w:r>
    </w:p>
    <w:p w:rsidR="00E55BDA" w:rsidRDefault="00E55BDA" w:rsidP="00E55BDA">
      <w:r>
        <w:t>County LEPC/D n</w:t>
      </w:r>
      <w:r w:rsidR="008374EE">
        <w:t xml:space="preserve">ot recreational pilot per FAA </w:t>
      </w:r>
      <w:r>
        <w:t>is being used under a county entity.</w:t>
      </w:r>
    </w:p>
    <w:p w:rsidR="00E55BDA" w:rsidRDefault="00E55BDA" w:rsidP="00E55BDA"/>
    <w:p w:rsidR="00E55BDA" w:rsidRDefault="00E55BDA" w:rsidP="00E55BDA">
      <w:r>
        <w:t>Suspending acquisitions of drones while under review. Proposed resolution at next MERC meeting. Will send out for review upon receiving guidance from DPS attorney and the FAA.</w:t>
      </w:r>
    </w:p>
    <w:p w:rsidR="00E55BDA" w:rsidRDefault="00E55BDA" w:rsidP="00E55BDA">
      <w:r>
        <w:t>Send packets out in advance</w:t>
      </w:r>
    </w:p>
    <w:p w:rsidR="00E55BDA" w:rsidRDefault="00E55BDA" w:rsidP="00E55BDA"/>
    <w:p w:rsidR="00E55BDA" w:rsidRDefault="00E55BDA" w:rsidP="00E55BDA">
      <w:r>
        <w:t>Dismissal- 1st Ron Walker</w:t>
      </w:r>
    </w:p>
    <w:p w:rsidR="00E55BDA" w:rsidRDefault="00E55BDA" w:rsidP="00E55BDA">
      <w:pPr>
        <w:ind w:left="720"/>
      </w:pPr>
      <w:r>
        <w:t xml:space="preserve">     2</w:t>
      </w:r>
      <w:r w:rsidRPr="0018388E">
        <w:rPr>
          <w:vertAlign w:val="superscript"/>
        </w:rPr>
        <w:t>nd</w:t>
      </w:r>
      <w:r>
        <w:t xml:space="preserve"> Bill Kidd</w:t>
      </w:r>
    </w:p>
    <w:p w:rsidR="00E55BDA" w:rsidRDefault="00E55BDA" w:rsidP="00E55BDA">
      <w:r>
        <w:tab/>
        <w:t xml:space="preserve">     Carried was adjourned 3:21 pm.</w:t>
      </w:r>
    </w:p>
    <w:p w:rsidR="00E55BDA" w:rsidRDefault="00E55BDA" w:rsidP="00E55BDA"/>
    <w:p w:rsidR="00E55BDA" w:rsidRDefault="00E55BDA" w:rsidP="00E55BDA">
      <w:r>
        <w:t>Respectfully Submitted</w:t>
      </w:r>
    </w:p>
    <w:p w:rsidR="00E55BDA" w:rsidRDefault="00E55BDA" w:rsidP="00E55BDA">
      <w:r>
        <w:t>Lana Nelson</w:t>
      </w:r>
    </w:p>
    <w:p w:rsidR="00E55BDA" w:rsidRPr="00805D6F" w:rsidRDefault="00E55BDA" w:rsidP="002D12AA">
      <w:pPr>
        <w:ind w:left="720" w:right="360"/>
        <w:rPr>
          <w:sz w:val="22"/>
        </w:rPr>
      </w:pPr>
    </w:p>
    <w:sectPr w:rsidR="00E55BDA" w:rsidRPr="00805D6F" w:rsidSect="007339FD">
      <w:footerReference w:type="default" r:id="rId14"/>
      <w:pgSz w:w="12240" w:h="15840"/>
      <w:pgMar w:top="720" w:right="144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370" w:rsidRDefault="00B34370">
      <w:r>
        <w:separator/>
      </w:r>
    </w:p>
  </w:endnote>
  <w:endnote w:type="continuationSeparator" w:id="0">
    <w:p w:rsidR="00B34370" w:rsidRDefault="00B3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172995"/>
      <w:docPartObj>
        <w:docPartGallery w:val="Page Numbers (Bottom of Page)"/>
        <w:docPartUnique/>
      </w:docPartObj>
    </w:sdtPr>
    <w:sdtEndPr>
      <w:rPr>
        <w:noProof/>
      </w:rPr>
    </w:sdtEndPr>
    <w:sdtContent>
      <w:p w:rsidR="00EB43B0" w:rsidRDefault="00EB43B0">
        <w:pPr>
          <w:pStyle w:val="Footer"/>
          <w:jc w:val="right"/>
        </w:pPr>
        <w:r>
          <w:fldChar w:fldCharType="begin"/>
        </w:r>
        <w:r>
          <w:instrText xml:space="preserve"> PAGE   \* MERGEFORMAT </w:instrText>
        </w:r>
        <w:r>
          <w:fldChar w:fldCharType="separate"/>
        </w:r>
        <w:r w:rsidR="008374EE">
          <w:rPr>
            <w:noProof/>
          </w:rPr>
          <w:t>5</w:t>
        </w:r>
        <w:r>
          <w:rPr>
            <w:noProof/>
          </w:rPr>
          <w:fldChar w:fldCharType="end"/>
        </w:r>
      </w:p>
    </w:sdtContent>
  </w:sdt>
  <w:p w:rsidR="000625B4" w:rsidRPr="00322C83" w:rsidRDefault="000625B4" w:rsidP="00A6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370" w:rsidRDefault="00B34370">
      <w:r>
        <w:separator/>
      </w:r>
    </w:p>
  </w:footnote>
  <w:footnote w:type="continuationSeparator" w:id="0">
    <w:p w:rsidR="00B34370" w:rsidRDefault="00B34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4401E2"/>
    <w:multiLevelType w:val="hybridMultilevel"/>
    <w:tmpl w:val="3479A5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D24F6"/>
    <w:multiLevelType w:val="hybridMultilevel"/>
    <w:tmpl w:val="B0C5E9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D7933"/>
    <w:multiLevelType w:val="hybridMultilevel"/>
    <w:tmpl w:val="9D52FBFE"/>
    <w:lvl w:ilvl="0" w:tplc="91863E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D01F39"/>
    <w:multiLevelType w:val="hybridMultilevel"/>
    <w:tmpl w:val="E5EABD22"/>
    <w:lvl w:ilvl="0" w:tplc="7310A904">
      <w:start w:val="1"/>
      <w:numFmt w:val="bullet"/>
      <w:lvlText w:val="•"/>
      <w:lvlJc w:val="left"/>
      <w:pPr>
        <w:tabs>
          <w:tab w:val="num" w:pos="720"/>
        </w:tabs>
        <w:ind w:left="720" w:hanging="360"/>
      </w:pPr>
      <w:rPr>
        <w:rFonts w:ascii="Arial" w:hAnsi="Arial" w:hint="default"/>
      </w:rPr>
    </w:lvl>
    <w:lvl w:ilvl="1" w:tplc="8804716C" w:tentative="1">
      <w:start w:val="1"/>
      <w:numFmt w:val="bullet"/>
      <w:lvlText w:val="•"/>
      <w:lvlJc w:val="left"/>
      <w:pPr>
        <w:tabs>
          <w:tab w:val="num" w:pos="1440"/>
        </w:tabs>
        <w:ind w:left="1440" w:hanging="360"/>
      </w:pPr>
      <w:rPr>
        <w:rFonts w:ascii="Arial" w:hAnsi="Arial" w:hint="default"/>
      </w:rPr>
    </w:lvl>
    <w:lvl w:ilvl="2" w:tplc="BF48DAE4" w:tentative="1">
      <w:start w:val="1"/>
      <w:numFmt w:val="bullet"/>
      <w:lvlText w:val="•"/>
      <w:lvlJc w:val="left"/>
      <w:pPr>
        <w:tabs>
          <w:tab w:val="num" w:pos="2160"/>
        </w:tabs>
        <w:ind w:left="2160" w:hanging="360"/>
      </w:pPr>
      <w:rPr>
        <w:rFonts w:ascii="Arial" w:hAnsi="Arial" w:hint="default"/>
      </w:rPr>
    </w:lvl>
    <w:lvl w:ilvl="3" w:tplc="206043B0" w:tentative="1">
      <w:start w:val="1"/>
      <w:numFmt w:val="bullet"/>
      <w:lvlText w:val="•"/>
      <w:lvlJc w:val="left"/>
      <w:pPr>
        <w:tabs>
          <w:tab w:val="num" w:pos="2880"/>
        </w:tabs>
        <w:ind w:left="2880" w:hanging="360"/>
      </w:pPr>
      <w:rPr>
        <w:rFonts w:ascii="Arial" w:hAnsi="Arial" w:hint="default"/>
      </w:rPr>
    </w:lvl>
    <w:lvl w:ilvl="4" w:tplc="4B2AF2AA" w:tentative="1">
      <w:start w:val="1"/>
      <w:numFmt w:val="bullet"/>
      <w:lvlText w:val="•"/>
      <w:lvlJc w:val="left"/>
      <w:pPr>
        <w:tabs>
          <w:tab w:val="num" w:pos="3600"/>
        </w:tabs>
        <w:ind w:left="3600" w:hanging="360"/>
      </w:pPr>
      <w:rPr>
        <w:rFonts w:ascii="Arial" w:hAnsi="Arial" w:hint="default"/>
      </w:rPr>
    </w:lvl>
    <w:lvl w:ilvl="5" w:tplc="25105D46" w:tentative="1">
      <w:start w:val="1"/>
      <w:numFmt w:val="bullet"/>
      <w:lvlText w:val="•"/>
      <w:lvlJc w:val="left"/>
      <w:pPr>
        <w:tabs>
          <w:tab w:val="num" w:pos="4320"/>
        </w:tabs>
        <w:ind w:left="4320" w:hanging="360"/>
      </w:pPr>
      <w:rPr>
        <w:rFonts w:ascii="Arial" w:hAnsi="Arial" w:hint="default"/>
      </w:rPr>
    </w:lvl>
    <w:lvl w:ilvl="6" w:tplc="C13A75AE" w:tentative="1">
      <w:start w:val="1"/>
      <w:numFmt w:val="bullet"/>
      <w:lvlText w:val="•"/>
      <w:lvlJc w:val="left"/>
      <w:pPr>
        <w:tabs>
          <w:tab w:val="num" w:pos="5040"/>
        </w:tabs>
        <w:ind w:left="5040" w:hanging="360"/>
      </w:pPr>
      <w:rPr>
        <w:rFonts w:ascii="Arial" w:hAnsi="Arial" w:hint="default"/>
      </w:rPr>
    </w:lvl>
    <w:lvl w:ilvl="7" w:tplc="179C22B8" w:tentative="1">
      <w:start w:val="1"/>
      <w:numFmt w:val="bullet"/>
      <w:lvlText w:val="•"/>
      <w:lvlJc w:val="left"/>
      <w:pPr>
        <w:tabs>
          <w:tab w:val="num" w:pos="5760"/>
        </w:tabs>
        <w:ind w:left="5760" w:hanging="360"/>
      </w:pPr>
      <w:rPr>
        <w:rFonts w:ascii="Arial" w:hAnsi="Arial" w:hint="default"/>
      </w:rPr>
    </w:lvl>
    <w:lvl w:ilvl="8" w:tplc="6726B0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6E694C"/>
    <w:multiLevelType w:val="hybridMultilevel"/>
    <w:tmpl w:val="98521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84754"/>
    <w:multiLevelType w:val="hybridMultilevel"/>
    <w:tmpl w:val="6686ABBE"/>
    <w:lvl w:ilvl="0" w:tplc="234A3BD0">
      <w:start w:val="1"/>
      <w:numFmt w:val="bullet"/>
      <w:lvlText w:val="•"/>
      <w:lvlJc w:val="left"/>
      <w:pPr>
        <w:tabs>
          <w:tab w:val="num" w:pos="720"/>
        </w:tabs>
        <w:ind w:left="720" w:hanging="360"/>
      </w:pPr>
      <w:rPr>
        <w:rFonts w:ascii="Arial" w:hAnsi="Arial" w:hint="default"/>
      </w:rPr>
    </w:lvl>
    <w:lvl w:ilvl="1" w:tplc="0CA8DFCA" w:tentative="1">
      <w:start w:val="1"/>
      <w:numFmt w:val="bullet"/>
      <w:lvlText w:val="•"/>
      <w:lvlJc w:val="left"/>
      <w:pPr>
        <w:tabs>
          <w:tab w:val="num" w:pos="1440"/>
        </w:tabs>
        <w:ind w:left="1440" w:hanging="360"/>
      </w:pPr>
      <w:rPr>
        <w:rFonts w:ascii="Arial" w:hAnsi="Arial" w:hint="default"/>
      </w:rPr>
    </w:lvl>
    <w:lvl w:ilvl="2" w:tplc="DB504796" w:tentative="1">
      <w:start w:val="1"/>
      <w:numFmt w:val="bullet"/>
      <w:lvlText w:val="•"/>
      <w:lvlJc w:val="left"/>
      <w:pPr>
        <w:tabs>
          <w:tab w:val="num" w:pos="2160"/>
        </w:tabs>
        <w:ind w:left="2160" w:hanging="360"/>
      </w:pPr>
      <w:rPr>
        <w:rFonts w:ascii="Arial" w:hAnsi="Arial" w:hint="default"/>
      </w:rPr>
    </w:lvl>
    <w:lvl w:ilvl="3" w:tplc="9552EC8E" w:tentative="1">
      <w:start w:val="1"/>
      <w:numFmt w:val="bullet"/>
      <w:lvlText w:val="•"/>
      <w:lvlJc w:val="left"/>
      <w:pPr>
        <w:tabs>
          <w:tab w:val="num" w:pos="2880"/>
        </w:tabs>
        <w:ind w:left="2880" w:hanging="360"/>
      </w:pPr>
      <w:rPr>
        <w:rFonts w:ascii="Arial" w:hAnsi="Arial" w:hint="default"/>
      </w:rPr>
    </w:lvl>
    <w:lvl w:ilvl="4" w:tplc="965E0E66" w:tentative="1">
      <w:start w:val="1"/>
      <w:numFmt w:val="bullet"/>
      <w:lvlText w:val="•"/>
      <w:lvlJc w:val="left"/>
      <w:pPr>
        <w:tabs>
          <w:tab w:val="num" w:pos="3600"/>
        </w:tabs>
        <w:ind w:left="3600" w:hanging="360"/>
      </w:pPr>
      <w:rPr>
        <w:rFonts w:ascii="Arial" w:hAnsi="Arial" w:hint="default"/>
      </w:rPr>
    </w:lvl>
    <w:lvl w:ilvl="5" w:tplc="AFD2AD3C" w:tentative="1">
      <w:start w:val="1"/>
      <w:numFmt w:val="bullet"/>
      <w:lvlText w:val="•"/>
      <w:lvlJc w:val="left"/>
      <w:pPr>
        <w:tabs>
          <w:tab w:val="num" w:pos="4320"/>
        </w:tabs>
        <w:ind w:left="4320" w:hanging="360"/>
      </w:pPr>
      <w:rPr>
        <w:rFonts w:ascii="Arial" w:hAnsi="Arial" w:hint="default"/>
      </w:rPr>
    </w:lvl>
    <w:lvl w:ilvl="6" w:tplc="6C02FECC" w:tentative="1">
      <w:start w:val="1"/>
      <w:numFmt w:val="bullet"/>
      <w:lvlText w:val="•"/>
      <w:lvlJc w:val="left"/>
      <w:pPr>
        <w:tabs>
          <w:tab w:val="num" w:pos="5040"/>
        </w:tabs>
        <w:ind w:left="5040" w:hanging="360"/>
      </w:pPr>
      <w:rPr>
        <w:rFonts w:ascii="Arial" w:hAnsi="Arial" w:hint="default"/>
      </w:rPr>
    </w:lvl>
    <w:lvl w:ilvl="7" w:tplc="83B8C15A" w:tentative="1">
      <w:start w:val="1"/>
      <w:numFmt w:val="bullet"/>
      <w:lvlText w:val="•"/>
      <w:lvlJc w:val="left"/>
      <w:pPr>
        <w:tabs>
          <w:tab w:val="num" w:pos="5760"/>
        </w:tabs>
        <w:ind w:left="5760" w:hanging="360"/>
      </w:pPr>
      <w:rPr>
        <w:rFonts w:ascii="Arial" w:hAnsi="Arial" w:hint="default"/>
      </w:rPr>
    </w:lvl>
    <w:lvl w:ilvl="8" w:tplc="2444A1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BC4132"/>
    <w:multiLevelType w:val="hybridMultilevel"/>
    <w:tmpl w:val="AA1EEC8E"/>
    <w:lvl w:ilvl="0" w:tplc="CA3E20BA">
      <w:start w:val="1"/>
      <w:numFmt w:val="bullet"/>
      <w:lvlText w:val="•"/>
      <w:lvlJc w:val="left"/>
      <w:pPr>
        <w:tabs>
          <w:tab w:val="num" w:pos="720"/>
        </w:tabs>
        <w:ind w:left="720" w:hanging="360"/>
      </w:pPr>
      <w:rPr>
        <w:rFonts w:ascii="Arial" w:hAnsi="Arial" w:hint="default"/>
      </w:rPr>
    </w:lvl>
    <w:lvl w:ilvl="1" w:tplc="C8DAE8C4" w:tentative="1">
      <w:start w:val="1"/>
      <w:numFmt w:val="bullet"/>
      <w:lvlText w:val="•"/>
      <w:lvlJc w:val="left"/>
      <w:pPr>
        <w:tabs>
          <w:tab w:val="num" w:pos="1440"/>
        </w:tabs>
        <w:ind w:left="1440" w:hanging="360"/>
      </w:pPr>
      <w:rPr>
        <w:rFonts w:ascii="Arial" w:hAnsi="Arial" w:hint="default"/>
      </w:rPr>
    </w:lvl>
    <w:lvl w:ilvl="2" w:tplc="65387CBE" w:tentative="1">
      <w:start w:val="1"/>
      <w:numFmt w:val="bullet"/>
      <w:lvlText w:val="•"/>
      <w:lvlJc w:val="left"/>
      <w:pPr>
        <w:tabs>
          <w:tab w:val="num" w:pos="2160"/>
        </w:tabs>
        <w:ind w:left="2160" w:hanging="360"/>
      </w:pPr>
      <w:rPr>
        <w:rFonts w:ascii="Arial" w:hAnsi="Arial" w:hint="default"/>
      </w:rPr>
    </w:lvl>
    <w:lvl w:ilvl="3" w:tplc="F3C21A4E" w:tentative="1">
      <w:start w:val="1"/>
      <w:numFmt w:val="bullet"/>
      <w:lvlText w:val="•"/>
      <w:lvlJc w:val="left"/>
      <w:pPr>
        <w:tabs>
          <w:tab w:val="num" w:pos="2880"/>
        </w:tabs>
        <w:ind w:left="2880" w:hanging="360"/>
      </w:pPr>
      <w:rPr>
        <w:rFonts w:ascii="Arial" w:hAnsi="Arial" w:hint="default"/>
      </w:rPr>
    </w:lvl>
    <w:lvl w:ilvl="4" w:tplc="9BB85936" w:tentative="1">
      <w:start w:val="1"/>
      <w:numFmt w:val="bullet"/>
      <w:lvlText w:val="•"/>
      <w:lvlJc w:val="left"/>
      <w:pPr>
        <w:tabs>
          <w:tab w:val="num" w:pos="3600"/>
        </w:tabs>
        <w:ind w:left="3600" w:hanging="360"/>
      </w:pPr>
      <w:rPr>
        <w:rFonts w:ascii="Arial" w:hAnsi="Arial" w:hint="default"/>
      </w:rPr>
    </w:lvl>
    <w:lvl w:ilvl="5" w:tplc="D282440C" w:tentative="1">
      <w:start w:val="1"/>
      <w:numFmt w:val="bullet"/>
      <w:lvlText w:val="•"/>
      <w:lvlJc w:val="left"/>
      <w:pPr>
        <w:tabs>
          <w:tab w:val="num" w:pos="4320"/>
        </w:tabs>
        <w:ind w:left="4320" w:hanging="360"/>
      </w:pPr>
      <w:rPr>
        <w:rFonts w:ascii="Arial" w:hAnsi="Arial" w:hint="default"/>
      </w:rPr>
    </w:lvl>
    <w:lvl w:ilvl="6" w:tplc="E1B2FBE2" w:tentative="1">
      <w:start w:val="1"/>
      <w:numFmt w:val="bullet"/>
      <w:lvlText w:val="•"/>
      <w:lvlJc w:val="left"/>
      <w:pPr>
        <w:tabs>
          <w:tab w:val="num" w:pos="5040"/>
        </w:tabs>
        <w:ind w:left="5040" w:hanging="360"/>
      </w:pPr>
      <w:rPr>
        <w:rFonts w:ascii="Arial" w:hAnsi="Arial" w:hint="default"/>
      </w:rPr>
    </w:lvl>
    <w:lvl w:ilvl="7" w:tplc="9A148CD6" w:tentative="1">
      <w:start w:val="1"/>
      <w:numFmt w:val="bullet"/>
      <w:lvlText w:val="•"/>
      <w:lvlJc w:val="left"/>
      <w:pPr>
        <w:tabs>
          <w:tab w:val="num" w:pos="5760"/>
        </w:tabs>
        <w:ind w:left="5760" w:hanging="360"/>
      </w:pPr>
      <w:rPr>
        <w:rFonts w:ascii="Arial" w:hAnsi="Arial" w:hint="default"/>
      </w:rPr>
    </w:lvl>
    <w:lvl w:ilvl="8" w:tplc="84B459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901515"/>
    <w:multiLevelType w:val="hybridMultilevel"/>
    <w:tmpl w:val="F378E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353058"/>
    <w:multiLevelType w:val="hybridMultilevel"/>
    <w:tmpl w:val="9C2E1F9E"/>
    <w:lvl w:ilvl="0" w:tplc="6DEA4906">
      <w:start w:val="1"/>
      <w:numFmt w:val="bullet"/>
      <w:lvlText w:val="•"/>
      <w:lvlJc w:val="left"/>
      <w:pPr>
        <w:tabs>
          <w:tab w:val="num" w:pos="720"/>
        </w:tabs>
        <w:ind w:left="720" w:hanging="360"/>
      </w:pPr>
      <w:rPr>
        <w:rFonts w:ascii="Arial" w:hAnsi="Arial" w:hint="default"/>
      </w:rPr>
    </w:lvl>
    <w:lvl w:ilvl="1" w:tplc="B8A4FD70" w:tentative="1">
      <w:start w:val="1"/>
      <w:numFmt w:val="bullet"/>
      <w:lvlText w:val="•"/>
      <w:lvlJc w:val="left"/>
      <w:pPr>
        <w:tabs>
          <w:tab w:val="num" w:pos="1440"/>
        </w:tabs>
        <w:ind w:left="1440" w:hanging="360"/>
      </w:pPr>
      <w:rPr>
        <w:rFonts w:ascii="Arial" w:hAnsi="Arial" w:hint="default"/>
      </w:rPr>
    </w:lvl>
    <w:lvl w:ilvl="2" w:tplc="7D349EAC" w:tentative="1">
      <w:start w:val="1"/>
      <w:numFmt w:val="bullet"/>
      <w:lvlText w:val="•"/>
      <w:lvlJc w:val="left"/>
      <w:pPr>
        <w:tabs>
          <w:tab w:val="num" w:pos="2160"/>
        </w:tabs>
        <w:ind w:left="2160" w:hanging="360"/>
      </w:pPr>
      <w:rPr>
        <w:rFonts w:ascii="Arial" w:hAnsi="Arial" w:hint="default"/>
      </w:rPr>
    </w:lvl>
    <w:lvl w:ilvl="3" w:tplc="93DCEAC8" w:tentative="1">
      <w:start w:val="1"/>
      <w:numFmt w:val="bullet"/>
      <w:lvlText w:val="•"/>
      <w:lvlJc w:val="left"/>
      <w:pPr>
        <w:tabs>
          <w:tab w:val="num" w:pos="2880"/>
        </w:tabs>
        <w:ind w:left="2880" w:hanging="360"/>
      </w:pPr>
      <w:rPr>
        <w:rFonts w:ascii="Arial" w:hAnsi="Arial" w:hint="default"/>
      </w:rPr>
    </w:lvl>
    <w:lvl w:ilvl="4" w:tplc="A0767FAA" w:tentative="1">
      <w:start w:val="1"/>
      <w:numFmt w:val="bullet"/>
      <w:lvlText w:val="•"/>
      <w:lvlJc w:val="left"/>
      <w:pPr>
        <w:tabs>
          <w:tab w:val="num" w:pos="3600"/>
        </w:tabs>
        <w:ind w:left="3600" w:hanging="360"/>
      </w:pPr>
      <w:rPr>
        <w:rFonts w:ascii="Arial" w:hAnsi="Arial" w:hint="default"/>
      </w:rPr>
    </w:lvl>
    <w:lvl w:ilvl="5" w:tplc="1B7CD194" w:tentative="1">
      <w:start w:val="1"/>
      <w:numFmt w:val="bullet"/>
      <w:lvlText w:val="•"/>
      <w:lvlJc w:val="left"/>
      <w:pPr>
        <w:tabs>
          <w:tab w:val="num" w:pos="4320"/>
        </w:tabs>
        <w:ind w:left="4320" w:hanging="360"/>
      </w:pPr>
      <w:rPr>
        <w:rFonts w:ascii="Arial" w:hAnsi="Arial" w:hint="default"/>
      </w:rPr>
    </w:lvl>
    <w:lvl w:ilvl="6" w:tplc="CE8EA7F8" w:tentative="1">
      <w:start w:val="1"/>
      <w:numFmt w:val="bullet"/>
      <w:lvlText w:val="•"/>
      <w:lvlJc w:val="left"/>
      <w:pPr>
        <w:tabs>
          <w:tab w:val="num" w:pos="5040"/>
        </w:tabs>
        <w:ind w:left="5040" w:hanging="360"/>
      </w:pPr>
      <w:rPr>
        <w:rFonts w:ascii="Arial" w:hAnsi="Arial" w:hint="default"/>
      </w:rPr>
    </w:lvl>
    <w:lvl w:ilvl="7" w:tplc="46F82C9C" w:tentative="1">
      <w:start w:val="1"/>
      <w:numFmt w:val="bullet"/>
      <w:lvlText w:val="•"/>
      <w:lvlJc w:val="left"/>
      <w:pPr>
        <w:tabs>
          <w:tab w:val="num" w:pos="5760"/>
        </w:tabs>
        <w:ind w:left="5760" w:hanging="360"/>
      </w:pPr>
      <w:rPr>
        <w:rFonts w:ascii="Arial" w:hAnsi="Arial" w:hint="default"/>
      </w:rPr>
    </w:lvl>
    <w:lvl w:ilvl="8" w:tplc="BAF496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336EFD"/>
    <w:multiLevelType w:val="hybridMultilevel"/>
    <w:tmpl w:val="2BD3FB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737694"/>
    <w:multiLevelType w:val="hybridMultilevel"/>
    <w:tmpl w:val="D7DC9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75937CF"/>
    <w:multiLevelType w:val="hybridMultilevel"/>
    <w:tmpl w:val="9506B22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C6274B8"/>
    <w:multiLevelType w:val="hybridMultilevel"/>
    <w:tmpl w:val="EA9ABDBE"/>
    <w:lvl w:ilvl="0" w:tplc="9BEE9D1A">
      <w:start w:val="1"/>
      <w:numFmt w:val="bullet"/>
      <w:lvlText w:val="•"/>
      <w:lvlJc w:val="left"/>
      <w:pPr>
        <w:tabs>
          <w:tab w:val="num" w:pos="720"/>
        </w:tabs>
        <w:ind w:left="720" w:hanging="360"/>
      </w:pPr>
      <w:rPr>
        <w:rFonts w:ascii="Arial" w:hAnsi="Arial" w:hint="default"/>
      </w:rPr>
    </w:lvl>
    <w:lvl w:ilvl="1" w:tplc="967ECEF6" w:tentative="1">
      <w:start w:val="1"/>
      <w:numFmt w:val="bullet"/>
      <w:lvlText w:val="•"/>
      <w:lvlJc w:val="left"/>
      <w:pPr>
        <w:tabs>
          <w:tab w:val="num" w:pos="1440"/>
        </w:tabs>
        <w:ind w:left="1440" w:hanging="360"/>
      </w:pPr>
      <w:rPr>
        <w:rFonts w:ascii="Arial" w:hAnsi="Arial" w:hint="default"/>
      </w:rPr>
    </w:lvl>
    <w:lvl w:ilvl="2" w:tplc="6AE2BAEE" w:tentative="1">
      <w:start w:val="1"/>
      <w:numFmt w:val="bullet"/>
      <w:lvlText w:val="•"/>
      <w:lvlJc w:val="left"/>
      <w:pPr>
        <w:tabs>
          <w:tab w:val="num" w:pos="2160"/>
        </w:tabs>
        <w:ind w:left="2160" w:hanging="360"/>
      </w:pPr>
      <w:rPr>
        <w:rFonts w:ascii="Arial" w:hAnsi="Arial" w:hint="default"/>
      </w:rPr>
    </w:lvl>
    <w:lvl w:ilvl="3" w:tplc="DFD0E16A" w:tentative="1">
      <w:start w:val="1"/>
      <w:numFmt w:val="bullet"/>
      <w:lvlText w:val="•"/>
      <w:lvlJc w:val="left"/>
      <w:pPr>
        <w:tabs>
          <w:tab w:val="num" w:pos="2880"/>
        </w:tabs>
        <w:ind w:left="2880" w:hanging="360"/>
      </w:pPr>
      <w:rPr>
        <w:rFonts w:ascii="Arial" w:hAnsi="Arial" w:hint="default"/>
      </w:rPr>
    </w:lvl>
    <w:lvl w:ilvl="4" w:tplc="2168E2F8" w:tentative="1">
      <w:start w:val="1"/>
      <w:numFmt w:val="bullet"/>
      <w:lvlText w:val="•"/>
      <w:lvlJc w:val="left"/>
      <w:pPr>
        <w:tabs>
          <w:tab w:val="num" w:pos="3600"/>
        </w:tabs>
        <w:ind w:left="3600" w:hanging="360"/>
      </w:pPr>
      <w:rPr>
        <w:rFonts w:ascii="Arial" w:hAnsi="Arial" w:hint="default"/>
      </w:rPr>
    </w:lvl>
    <w:lvl w:ilvl="5" w:tplc="E71A7E92" w:tentative="1">
      <w:start w:val="1"/>
      <w:numFmt w:val="bullet"/>
      <w:lvlText w:val="•"/>
      <w:lvlJc w:val="left"/>
      <w:pPr>
        <w:tabs>
          <w:tab w:val="num" w:pos="4320"/>
        </w:tabs>
        <w:ind w:left="4320" w:hanging="360"/>
      </w:pPr>
      <w:rPr>
        <w:rFonts w:ascii="Arial" w:hAnsi="Arial" w:hint="default"/>
      </w:rPr>
    </w:lvl>
    <w:lvl w:ilvl="6" w:tplc="100E6C08" w:tentative="1">
      <w:start w:val="1"/>
      <w:numFmt w:val="bullet"/>
      <w:lvlText w:val="•"/>
      <w:lvlJc w:val="left"/>
      <w:pPr>
        <w:tabs>
          <w:tab w:val="num" w:pos="5040"/>
        </w:tabs>
        <w:ind w:left="5040" w:hanging="360"/>
      </w:pPr>
      <w:rPr>
        <w:rFonts w:ascii="Arial" w:hAnsi="Arial" w:hint="default"/>
      </w:rPr>
    </w:lvl>
    <w:lvl w:ilvl="7" w:tplc="F74CA12C" w:tentative="1">
      <w:start w:val="1"/>
      <w:numFmt w:val="bullet"/>
      <w:lvlText w:val="•"/>
      <w:lvlJc w:val="left"/>
      <w:pPr>
        <w:tabs>
          <w:tab w:val="num" w:pos="5760"/>
        </w:tabs>
        <w:ind w:left="5760" w:hanging="360"/>
      </w:pPr>
      <w:rPr>
        <w:rFonts w:ascii="Arial" w:hAnsi="Arial" w:hint="default"/>
      </w:rPr>
    </w:lvl>
    <w:lvl w:ilvl="8" w:tplc="A9C2FD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4E49FA"/>
    <w:multiLevelType w:val="hybridMultilevel"/>
    <w:tmpl w:val="7D9AE668"/>
    <w:lvl w:ilvl="0" w:tplc="16646192">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4" w15:restartNumberingAfterBreak="0">
    <w:nsid w:val="4C3EFFEB"/>
    <w:multiLevelType w:val="hybridMultilevel"/>
    <w:tmpl w:val="5EAABD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E9C0CE8"/>
    <w:multiLevelType w:val="hybridMultilevel"/>
    <w:tmpl w:val="831E87A8"/>
    <w:lvl w:ilvl="0" w:tplc="A0B4C47A">
      <w:start w:val="1"/>
      <w:numFmt w:val="bullet"/>
      <w:lvlText w:val="•"/>
      <w:lvlJc w:val="left"/>
      <w:pPr>
        <w:tabs>
          <w:tab w:val="num" w:pos="720"/>
        </w:tabs>
        <w:ind w:left="720" w:hanging="360"/>
      </w:pPr>
      <w:rPr>
        <w:rFonts w:ascii="Arial" w:hAnsi="Arial" w:hint="default"/>
      </w:rPr>
    </w:lvl>
    <w:lvl w:ilvl="1" w:tplc="FE407B28" w:tentative="1">
      <w:start w:val="1"/>
      <w:numFmt w:val="bullet"/>
      <w:lvlText w:val="•"/>
      <w:lvlJc w:val="left"/>
      <w:pPr>
        <w:tabs>
          <w:tab w:val="num" w:pos="1440"/>
        </w:tabs>
        <w:ind w:left="1440" w:hanging="360"/>
      </w:pPr>
      <w:rPr>
        <w:rFonts w:ascii="Arial" w:hAnsi="Arial" w:hint="default"/>
      </w:rPr>
    </w:lvl>
    <w:lvl w:ilvl="2" w:tplc="2812BF2E" w:tentative="1">
      <w:start w:val="1"/>
      <w:numFmt w:val="bullet"/>
      <w:lvlText w:val="•"/>
      <w:lvlJc w:val="left"/>
      <w:pPr>
        <w:tabs>
          <w:tab w:val="num" w:pos="2160"/>
        </w:tabs>
        <w:ind w:left="2160" w:hanging="360"/>
      </w:pPr>
      <w:rPr>
        <w:rFonts w:ascii="Arial" w:hAnsi="Arial" w:hint="default"/>
      </w:rPr>
    </w:lvl>
    <w:lvl w:ilvl="3" w:tplc="C1183BDC" w:tentative="1">
      <w:start w:val="1"/>
      <w:numFmt w:val="bullet"/>
      <w:lvlText w:val="•"/>
      <w:lvlJc w:val="left"/>
      <w:pPr>
        <w:tabs>
          <w:tab w:val="num" w:pos="2880"/>
        </w:tabs>
        <w:ind w:left="2880" w:hanging="360"/>
      </w:pPr>
      <w:rPr>
        <w:rFonts w:ascii="Arial" w:hAnsi="Arial" w:hint="default"/>
      </w:rPr>
    </w:lvl>
    <w:lvl w:ilvl="4" w:tplc="ECDAF336" w:tentative="1">
      <w:start w:val="1"/>
      <w:numFmt w:val="bullet"/>
      <w:lvlText w:val="•"/>
      <w:lvlJc w:val="left"/>
      <w:pPr>
        <w:tabs>
          <w:tab w:val="num" w:pos="3600"/>
        </w:tabs>
        <w:ind w:left="3600" w:hanging="360"/>
      </w:pPr>
      <w:rPr>
        <w:rFonts w:ascii="Arial" w:hAnsi="Arial" w:hint="default"/>
      </w:rPr>
    </w:lvl>
    <w:lvl w:ilvl="5" w:tplc="17E64372" w:tentative="1">
      <w:start w:val="1"/>
      <w:numFmt w:val="bullet"/>
      <w:lvlText w:val="•"/>
      <w:lvlJc w:val="left"/>
      <w:pPr>
        <w:tabs>
          <w:tab w:val="num" w:pos="4320"/>
        </w:tabs>
        <w:ind w:left="4320" w:hanging="360"/>
      </w:pPr>
      <w:rPr>
        <w:rFonts w:ascii="Arial" w:hAnsi="Arial" w:hint="default"/>
      </w:rPr>
    </w:lvl>
    <w:lvl w:ilvl="6" w:tplc="F726F6D8" w:tentative="1">
      <w:start w:val="1"/>
      <w:numFmt w:val="bullet"/>
      <w:lvlText w:val="•"/>
      <w:lvlJc w:val="left"/>
      <w:pPr>
        <w:tabs>
          <w:tab w:val="num" w:pos="5040"/>
        </w:tabs>
        <w:ind w:left="5040" w:hanging="360"/>
      </w:pPr>
      <w:rPr>
        <w:rFonts w:ascii="Arial" w:hAnsi="Arial" w:hint="default"/>
      </w:rPr>
    </w:lvl>
    <w:lvl w:ilvl="7" w:tplc="4A342038" w:tentative="1">
      <w:start w:val="1"/>
      <w:numFmt w:val="bullet"/>
      <w:lvlText w:val="•"/>
      <w:lvlJc w:val="left"/>
      <w:pPr>
        <w:tabs>
          <w:tab w:val="num" w:pos="5760"/>
        </w:tabs>
        <w:ind w:left="5760" w:hanging="360"/>
      </w:pPr>
      <w:rPr>
        <w:rFonts w:ascii="Arial" w:hAnsi="Arial" w:hint="default"/>
      </w:rPr>
    </w:lvl>
    <w:lvl w:ilvl="8" w:tplc="608648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FE12A3E"/>
    <w:multiLevelType w:val="hybridMultilevel"/>
    <w:tmpl w:val="83CE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E57D2"/>
    <w:multiLevelType w:val="hybridMultilevel"/>
    <w:tmpl w:val="D61812BE"/>
    <w:lvl w:ilvl="0" w:tplc="61F08B86">
      <w:start w:val="1"/>
      <w:numFmt w:val="bullet"/>
      <w:lvlText w:val="•"/>
      <w:lvlJc w:val="left"/>
      <w:pPr>
        <w:tabs>
          <w:tab w:val="num" w:pos="720"/>
        </w:tabs>
        <w:ind w:left="720" w:hanging="360"/>
      </w:pPr>
      <w:rPr>
        <w:rFonts w:ascii="Arial" w:hAnsi="Arial" w:hint="default"/>
      </w:rPr>
    </w:lvl>
    <w:lvl w:ilvl="1" w:tplc="3E0EFAA0" w:tentative="1">
      <w:start w:val="1"/>
      <w:numFmt w:val="bullet"/>
      <w:lvlText w:val="•"/>
      <w:lvlJc w:val="left"/>
      <w:pPr>
        <w:tabs>
          <w:tab w:val="num" w:pos="1440"/>
        </w:tabs>
        <w:ind w:left="1440" w:hanging="360"/>
      </w:pPr>
      <w:rPr>
        <w:rFonts w:ascii="Arial" w:hAnsi="Arial" w:hint="default"/>
      </w:rPr>
    </w:lvl>
    <w:lvl w:ilvl="2" w:tplc="8AF4443A" w:tentative="1">
      <w:start w:val="1"/>
      <w:numFmt w:val="bullet"/>
      <w:lvlText w:val="•"/>
      <w:lvlJc w:val="left"/>
      <w:pPr>
        <w:tabs>
          <w:tab w:val="num" w:pos="2160"/>
        </w:tabs>
        <w:ind w:left="2160" w:hanging="360"/>
      </w:pPr>
      <w:rPr>
        <w:rFonts w:ascii="Arial" w:hAnsi="Arial" w:hint="default"/>
      </w:rPr>
    </w:lvl>
    <w:lvl w:ilvl="3" w:tplc="CDE2F238" w:tentative="1">
      <w:start w:val="1"/>
      <w:numFmt w:val="bullet"/>
      <w:lvlText w:val="•"/>
      <w:lvlJc w:val="left"/>
      <w:pPr>
        <w:tabs>
          <w:tab w:val="num" w:pos="2880"/>
        </w:tabs>
        <w:ind w:left="2880" w:hanging="360"/>
      </w:pPr>
      <w:rPr>
        <w:rFonts w:ascii="Arial" w:hAnsi="Arial" w:hint="default"/>
      </w:rPr>
    </w:lvl>
    <w:lvl w:ilvl="4" w:tplc="0CFC7602" w:tentative="1">
      <w:start w:val="1"/>
      <w:numFmt w:val="bullet"/>
      <w:lvlText w:val="•"/>
      <w:lvlJc w:val="left"/>
      <w:pPr>
        <w:tabs>
          <w:tab w:val="num" w:pos="3600"/>
        </w:tabs>
        <w:ind w:left="3600" w:hanging="360"/>
      </w:pPr>
      <w:rPr>
        <w:rFonts w:ascii="Arial" w:hAnsi="Arial" w:hint="default"/>
      </w:rPr>
    </w:lvl>
    <w:lvl w:ilvl="5" w:tplc="C3D07712" w:tentative="1">
      <w:start w:val="1"/>
      <w:numFmt w:val="bullet"/>
      <w:lvlText w:val="•"/>
      <w:lvlJc w:val="left"/>
      <w:pPr>
        <w:tabs>
          <w:tab w:val="num" w:pos="4320"/>
        </w:tabs>
        <w:ind w:left="4320" w:hanging="360"/>
      </w:pPr>
      <w:rPr>
        <w:rFonts w:ascii="Arial" w:hAnsi="Arial" w:hint="default"/>
      </w:rPr>
    </w:lvl>
    <w:lvl w:ilvl="6" w:tplc="6E4E23FC" w:tentative="1">
      <w:start w:val="1"/>
      <w:numFmt w:val="bullet"/>
      <w:lvlText w:val="•"/>
      <w:lvlJc w:val="left"/>
      <w:pPr>
        <w:tabs>
          <w:tab w:val="num" w:pos="5040"/>
        </w:tabs>
        <w:ind w:left="5040" w:hanging="360"/>
      </w:pPr>
      <w:rPr>
        <w:rFonts w:ascii="Arial" w:hAnsi="Arial" w:hint="default"/>
      </w:rPr>
    </w:lvl>
    <w:lvl w:ilvl="7" w:tplc="DA28B46A" w:tentative="1">
      <w:start w:val="1"/>
      <w:numFmt w:val="bullet"/>
      <w:lvlText w:val="•"/>
      <w:lvlJc w:val="left"/>
      <w:pPr>
        <w:tabs>
          <w:tab w:val="num" w:pos="5760"/>
        </w:tabs>
        <w:ind w:left="5760" w:hanging="360"/>
      </w:pPr>
      <w:rPr>
        <w:rFonts w:ascii="Arial" w:hAnsi="Arial" w:hint="default"/>
      </w:rPr>
    </w:lvl>
    <w:lvl w:ilvl="8" w:tplc="DE6A17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6D2793"/>
    <w:multiLevelType w:val="hybridMultilevel"/>
    <w:tmpl w:val="B31496C6"/>
    <w:lvl w:ilvl="0" w:tplc="BDF86B88">
      <w:start w:val="1"/>
      <w:numFmt w:val="bullet"/>
      <w:lvlText w:val="•"/>
      <w:lvlJc w:val="left"/>
      <w:pPr>
        <w:tabs>
          <w:tab w:val="num" w:pos="720"/>
        </w:tabs>
        <w:ind w:left="720" w:hanging="360"/>
      </w:pPr>
      <w:rPr>
        <w:rFonts w:ascii="Arial" w:hAnsi="Arial" w:hint="default"/>
      </w:rPr>
    </w:lvl>
    <w:lvl w:ilvl="1" w:tplc="A8FC57E6" w:tentative="1">
      <w:start w:val="1"/>
      <w:numFmt w:val="bullet"/>
      <w:lvlText w:val="•"/>
      <w:lvlJc w:val="left"/>
      <w:pPr>
        <w:tabs>
          <w:tab w:val="num" w:pos="1440"/>
        </w:tabs>
        <w:ind w:left="1440" w:hanging="360"/>
      </w:pPr>
      <w:rPr>
        <w:rFonts w:ascii="Arial" w:hAnsi="Arial" w:hint="default"/>
      </w:rPr>
    </w:lvl>
    <w:lvl w:ilvl="2" w:tplc="66B8F954" w:tentative="1">
      <w:start w:val="1"/>
      <w:numFmt w:val="bullet"/>
      <w:lvlText w:val="•"/>
      <w:lvlJc w:val="left"/>
      <w:pPr>
        <w:tabs>
          <w:tab w:val="num" w:pos="2160"/>
        </w:tabs>
        <w:ind w:left="2160" w:hanging="360"/>
      </w:pPr>
      <w:rPr>
        <w:rFonts w:ascii="Arial" w:hAnsi="Arial" w:hint="default"/>
      </w:rPr>
    </w:lvl>
    <w:lvl w:ilvl="3" w:tplc="A7FAC786" w:tentative="1">
      <w:start w:val="1"/>
      <w:numFmt w:val="bullet"/>
      <w:lvlText w:val="•"/>
      <w:lvlJc w:val="left"/>
      <w:pPr>
        <w:tabs>
          <w:tab w:val="num" w:pos="2880"/>
        </w:tabs>
        <w:ind w:left="2880" w:hanging="360"/>
      </w:pPr>
      <w:rPr>
        <w:rFonts w:ascii="Arial" w:hAnsi="Arial" w:hint="default"/>
      </w:rPr>
    </w:lvl>
    <w:lvl w:ilvl="4" w:tplc="E178408E" w:tentative="1">
      <w:start w:val="1"/>
      <w:numFmt w:val="bullet"/>
      <w:lvlText w:val="•"/>
      <w:lvlJc w:val="left"/>
      <w:pPr>
        <w:tabs>
          <w:tab w:val="num" w:pos="3600"/>
        </w:tabs>
        <w:ind w:left="3600" w:hanging="360"/>
      </w:pPr>
      <w:rPr>
        <w:rFonts w:ascii="Arial" w:hAnsi="Arial" w:hint="default"/>
      </w:rPr>
    </w:lvl>
    <w:lvl w:ilvl="5" w:tplc="06DA47F0" w:tentative="1">
      <w:start w:val="1"/>
      <w:numFmt w:val="bullet"/>
      <w:lvlText w:val="•"/>
      <w:lvlJc w:val="left"/>
      <w:pPr>
        <w:tabs>
          <w:tab w:val="num" w:pos="4320"/>
        </w:tabs>
        <w:ind w:left="4320" w:hanging="360"/>
      </w:pPr>
      <w:rPr>
        <w:rFonts w:ascii="Arial" w:hAnsi="Arial" w:hint="default"/>
      </w:rPr>
    </w:lvl>
    <w:lvl w:ilvl="6" w:tplc="29948EE8" w:tentative="1">
      <w:start w:val="1"/>
      <w:numFmt w:val="bullet"/>
      <w:lvlText w:val="•"/>
      <w:lvlJc w:val="left"/>
      <w:pPr>
        <w:tabs>
          <w:tab w:val="num" w:pos="5040"/>
        </w:tabs>
        <w:ind w:left="5040" w:hanging="360"/>
      </w:pPr>
      <w:rPr>
        <w:rFonts w:ascii="Arial" w:hAnsi="Arial" w:hint="default"/>
      </w:rPr>
    </w:lvl>
    <w:lvl w:ilvl="7" w:tplc="C89812AA" w:tentative="1">
      <w:start w:val="1"/>
      <w:numFmt w:val="bullet"/>
      <w:lvlText w:val="•"/>
      <w:lvlJc w:val="left"/>
      <w:pPr>
        <w:tabs>
          <w:tab w:val="num" w:pos="5760"/>
        </w:tabs>
        <w:ind w:left="5760" w:hanging="360"/>
      </w:pPr>
      <w:rPr>
        <w:rFonts w:ascii="Arial" w:hAnsi="Arial" w:hint="default"/>
      </w:rPr>
    </w:lvl>
    <w:lvl w:ilvl="8" w:tplc="55FE8C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5A448F"/>
    <w:multiLevelType w:val="hybridMultilevel"/>
    <w:tmpl w:val="C666E726"/>
    <w:lvl w:ilvl="0" w:tplc="580896CC">
      <w:start w:val="1"/>
      <w:numFmt w:val="bullet"/>
      <w:lvlText w:val="•"/>
      <w:lvlJc w:val="left"/>
      <w:pPr>
        <w:tabs>
          <w:tab w:val="num" w:pos="720"/>
        </w:tabs>
        <w:ind w:left="720" w:hanging="360"/>
      </w:pPr>
      <w:rPr>
        <w:rFonts w:ascii="Arial" w:hAnsi="Arial" w:hint="default"/>
      </w:rPr>
    </w:lvl>
    <w:lvl w:ilvl="1" w:tplc="BE8224F2" w:tentative="1">
      <w:start w:val="1"/>
      <w:numFmt w:val="bullet"/>
      <w:lvlText w:val="•"/>
      <w:lvlJc w:val="left"/>
      <w:pPr>
        <w:tabs>
          <w:tab w:val="num" w:pos="1440"/>
        </w:tabs>
        <w:ind w:left="1440" w:hanging="360"/>
      </w:pPr>
      <w:rPr>
        <w:rFonts w:ascii="Arial" w:hAnsi="Arial" w:hint="default"/>
      </w:rPr>
    </w:lvl>
    <w:lvl w:ilvl="2" w:tplc="D2C0AF6E" w:tentative="1">
      <w:start w:val="1"/>
      <w:numFmt w:val="bullet"/>
      <w:lvlText w:val="•"/>
      <w:lvlJc w:val="left"/>
      <w:pPr>
        <w:tabs>
          <w:tab w:val="num" w:pos="2160"/>
        </w:tabs>
        <w:ind w:left="2160" w:hanging="360"/>
      </w:pPr>
      <w:rPr>
        <w:rFonts w:ascii="Arial" w:hAnsi="Arial" w:hint="default"/>
      </w:rPr>
    </w:lvl>
    <w:lvl w:ilvl="3" w:tplc="A9406C86" w:tentative="1">
      <w:start w:val="1"/>
      <w:numFmt w:val="bullet"/>
      <w:lvlText w:val="•"/>
      <w:lvlJc w:val="left"/>
      <w:pPr>
        <w:tabs>
          <w:tab w:val="num" w:pos="2880"/>
        </w:tabs>
        <w:ind w:left="2880" w:hanging="360"/>
      </w:pPr>
      <w:rPr>
        <w:rFonts w:ascii="Arial" w:hAnsi="Arial" w:hint="default"/>
      </w:rPr>
    </w:lvl>
    <w:lvl w:ilvl="4" w:tplc="E7D8C602" w:tentative="1">
      <w:start w:val="1"/>
      <w:numFmt w:val="bullet"/>
      <w:lvlText w:val="•"/>
      <w:lvlJc w:val="left"/>
      <w:pPr>
        <w:tabs>
          <w:tab w:val="num" w:pos="3600"/>
        </w:tabs>
        <w:ind w:left="3600" w:hanging="360"/>
      </w:pPr>
      <w:rPr>
        <w:rFonts w:ascii="Arial" w:hAnsi="Arial" w:hint="default"/>
      </w:rPr>
    </w:lvl>
    <w:lvl w:ilvl="5" w:tplc="C8167CAC" w:tentative="1">
      <w:start w:val="1"/>
      <w:numFmt w:val="bullet"/>
      <w:lvlText w:val="•"/>
      <w:lvlJc w:val="left"/>
      <w:pPr>
        <w:tabs>
          <w:tab w:val="num" w:pos="4320"/>
        </w:tabs>
        <w:ind w:left="4320" w:hanging="360"/>
      </w:pPr>
      <w:rPr>
        <w:rFonts w:ascii="Arial" w:hAnsi="Arial" w:hint="default"/>
      </w:rPr>
    </w:lvl>
    <w:lvl w:ilvl="6" w:tplc="37A6571C" w:tentative="1">
      <w:start w:val="1"/>
      <w:numFmt w:val="bullet"/>
      <w:lvlText w:val="•"/>
      <w:lvlJc w:val="left"/>
      <w:pPr>
        <w:tabs>
          <w:tab w:val="num" w:pos="5040"/>
        </w:tabs>
        <w:ind w:left="5040" w:hanging="360"/>
      </w:pPr>
      <w:rPr>
        <w:rFonts w:ascii="Arial" w:hAnsi="Arial" w:hint="default"/>
      </w:rPr>
    </w:lvl>
    <w:lvl w:ilvl="7" w:tplc="483ED71E" w:tentative="1">
      <w:start w:val="1"/>
      <w:numFmt w:val="bullet"/>
      <w:lvlText w:val="•"/>
      <w:lvlJc w:val="left"/>
      <w:pPr>
        <w:tabs>
          <w:tab w:val="num" w:pos="5760"/>
        </w:tabs>
        <w:ind w:left="5760" w:hanging="360"/>
      </w:pPr>
      <w:rPr>
        <w:rFonts w:ascii="Arial" w:hAnsi="Arial" w:hint="default"/>
      </w:rPr>
    </w:lvl>
    <w:lvl w:ilvl="8" w:tplc="41907D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740091"/>
    <w:multiLevelType w:val="hybridMultilevel"/>
    <w:tmpl w:val="0042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E76F9"/>
    <w:multiLevelType w:val="hybridMultilevel"/>
    <w:tmpl w:val="0526FD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5D7247"/>
    <w:multiLevelType w:val="hybridMultilevel"/>
    <w:tmpl w:val="DF9E611C"/>
    <w:lvl w:ilvl="0" w:tplc="012EB346">
      <w:start w:val="1"/>
      <w:numFmt w:val="bullet"/>
      <w:lvlText w:val="•"/>
      <w:lvlJc w:val="left"/>
      <w:pPr>
        <w:tabs>
          <w:tab w:val="num" w:pos="720"/>
        </w:tabs>
        <w:ind w:left="720" w:hanging="360"/>
      </w:pPr>
      <w:rPr>
        <w:rFonts w:ascii="Arial" w:hAnsi="Arial" w:hint="default"/>
      </w:rPr>
    </w:lvl>
    <w:lvl w:ilvl="1" w:tplc="1402D438" w:tentative="1">
      <w:start w:val="1"/>
      <w:numFmt w:val="bullet"/>
      <w:lvlText w:val="•"/>
      <w:lvlJc w:val="left"/>
      <w:pPr>
        <w:tabs>
          <w:tab w:val="num" w:pos="1440"/>
        </w:tabs>
        <w:ind w:left="1440" w:hanging="360"/>
      </w:pPr>
      <w:rPr>
        <w:rFonts w:ascii="Arial" w:hAnsi="Arial" w:hint="default"/>
      </w:rPr>
    </w:lvl>
    <w:lvl w:ilvl="2" w:tplc="27265A60" w:tentative="1">
      <w:start w:val="1"/>
      <w:numFmt w:val="bullet"/>
      <w:lvlText w:val="•"/>
      <w:lvlJc w:val="left"/>
      <w:pPr>
        <w:tabs>
          <w:tab w:val="num" w:pos="2160"/>
        </w:tabs>
        <w:ind w:left="2160" w:hanging="360"/>
      </w:pPr>
      <w:rPr>
        <w:rFonts w:ascii="Arial" w:hAnsi="Arial" w:hint="default"/>
      </w:rPr>
    </w:lvl>
    <w:lvl w:ilvl="3" w:tplc="9118D288" w:tentative="1">
      <w:start w:val="1"/>
      <w:numFmt w:val="bullet"/>
      <w:lvlText w:val="•"/>
      <w:lvlJc w:val="left"/>
      <w:pPr>
        <w:tabs>
          <w:tab w:val="num" w:pos="2880"/>
        </w:tabs>
        <w:ind w:left="2880" w:hanging="360"/>
      </w:pPr>
      <w:rPr>
        <w:rFonts w:ascii="Arial" w:hAnsi="Arial" w:hint="default"/>
      </w:rPr>
    </w:lvl>
    <w:lvl w:ilvl="4" w:tplc="2CA293DE" w:tentative="1">
      <w:start w:val="1"/>
      <w:numFmt w:val="bullet"/>
      <w:lvlText w:val="•"/>
      <w:lvlJc w:val="left"/>
      <w:pPr>
        <w:tabs>
          <w:tab w:val="num" w:pos="3600"/>
        </w:tabs>
        <w:ind w:left="3600" w:hanging="360"/>
      </w:pPr>
      <w:rPr>
        <w:rFonts w:ascii="Arial" w:hAnsi="Arial" w:hint="default"/>
      </w:rPr>
    </w:lvl>
    <w:lvl w:ilvl="5" w:tplc="18549E06" w:tentative="1">
      <w:start w:val="1"/>
      <w:numFmt w:val="bullet"/>
      <w:lvlText w:val="•"/>
      <w:lvlJc w:val="left"/>
      <w:pPr>
        <w:tabs>
          <w:tab w:val="num" w:pos="4320"/>
        </w:tabs>
        <w:ind w:left="4320" w:hanging="360"/>
      </w:pPr>
      <w:rPr>
        <w:rFonts w:ascii="Arial" w:hAnsi="Arial" w:hint="default"/>
      </w:rPr>
    </w:lvl>
    <w:lvl w:ilvl="6" w:tplc="C47C4704" w:tentative="1">
      <w:start w:val="1"/>
      <w:numFmt w:val="bullet"/>
      <w:lvlText w:val="•"/>
      <w:lvlJc w:val="left"/>
      <w:pPr>
        <w:tabs>
          <w:tab w:val="num" w:pos="5040"/>
        </w:tabs>
        <w:ind w:left="5040" w:hanging="360"/>
      </w:pPr>
      <w:rPr>
        <w:rFonts w:ascii="Arial" w:hAnsi="Arial" w:hint="default"/>
      </w:rPr>
    </w:lvl>
    <w:lvl w:ilvl="7" w:tplc="B08EC8BE" w:tentative="1">
      <w:start w:val="1"/>
      <w:numFmt w:val="bullet"/>
      <w:lvlText w:val="•"/>
      <w:lvlJc w:val="left"/>
      <w:pPr>
        <w:tabs>
          <w:tab w:val="num" w:pos="5760"/>
        </w:tabs>
        <w:ind w:left="5760" w:hanging="360"/>
      </w:pPr>
      <w:rPr>
        <w:rFonts w:ascii="Arial" w:hAnsi="Arial" w:hint="default"/>
      </w:rPr>
    </w:lvl>
    <w:lvl w:ilvl="8" w:tplc="B9D489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4C5DD6"/>
    <w:multiLevelType w:val="hybridMultilevel"/>
    <w:tmpl w:val="36443954"/>
    <w:lvl w:ilvl="0" w:tplc="961AE8FA">
      <w:start w:val="1"/>
      <w:numFmt w:val="bullet"/>
      <w:lvlText w:val="•"/>
      <w:lvlJc w:val="left"/>
      <w:pPr>
        <w:tabs>
          <w:tab w:val="num" w:pos="720"/>
        </w:tabs>
        <w:ind w:left="720" w:hanging="360"/>
      </w:pPr>
      <w:rPr>
        <w:rFonts w:ascii="Arial" w:hAnsi="Arial" w:hint="default"/>
      </w:rPr>
    </w:lvl>
    <w:lvl w:ilvl="1" w:tplc="72D4B870" w:tentative="1">
      <w:start w:val="1"/>
      <w:numFmt w:val="bullet"/>
      <w:lvlText w:val="•"/>
      <w:lvlJc w:val="left"/>
      <w:pPr>
        <w:tabs>
          <w:tab w:val="num" w:pos="1440"/>
        </w:tabs>
        <w:ind w:left="1440" w:hanging="360"/>
      </w:pPr>
      <w:rPr>
        <w:rFonts w:ascii="Arial" w:hAnsi="Arial" w:hint="default"/>
      </w:rPr>
    </w:lvl>
    <w:lvl w:ilvl="2" w:tplc="0E4CDF96" w:tentative="1">
      <w:start w:val="1"/>
      <w:numFmt w:val="bullet"/>
      <w:lvlText w:val="•"/>
      <w:lvlJc w:val="left"/>
      <w:pPr>
        <w:tabs>
          <w:tab w:val="num" w:pos="2160"/>
        </w:tabs>
        <w:ind w:left="2160" w:hanging="360"/>
      </w:pPr>
      <w:rPr>
        <w:rFonts w:ascii="Arial" w:hAnsi="Arial" w:hint="default"/>
      </w:rPr>
    </w:lvl>
    <w:lvl w:ilvl="3" w:tplc="FD8CA408" w:tentative="1">
      <w:start w:val="1"/>
      <w:numFmt w:val="bullet"/>
      <w:lvlText w:val="•"/>
      <w:lvlJc w:val="left"/>
      <w:pPr>
        <w:tabs>
          <w:tab w:val="num" w:pos="2880"/>
        </w:tabs>
        <w:ind w:left="2880" w:hanging="360"/>
      </w:pPr>
      <w:rPr>
        <w:rFonts w:ascii="Arial" w:hAnsi="Arial" w:hint="default"/>
      </w:rPr>
    </w:lvl>
    <w:lvl w:ilvl="4" w:tplc="78886E5A" w:tentative="1">
      <w:start w:val="1"/>
      <w:numFmt w:val="bullet"/>
      <w:lvlText w:val="•"/>
      <w:lvlJc w:val="left"/>
      <w:pPr>
        <w:tabs>
          <w:tab w:val="num" w:pos="3600"/>
        </w:tabs>
        <w:ind w:left="3600" w:hanging="360"/>
      </w:pPr>
      <w:rPr>
        <w:rFonts w:ascii="Arial" w:hAnsi="Arial" w:hint="default"/>
      </w:rPr>
    </w:lvl>
    <w:lvl w:ilvl="5" w:tplc="CE2AC9BA" w:tentative="1">
      <w:start w:val="1"/>
      <w:numFmt w:val="bullet"/>
      <w:lvlText w:val="•"/>
      <w:lvlJc w:val="left"/>
      <w:pPr>
        <w:tabs>
          <w:tab w:val="num" w:pos="4320"/>
        </w:tabs>
        <w:ind w:left="4320" w:hanging="360"/>
      </w:pPr>
      <w:rPr>
        <w:rFonts w:ascii="Arial" w:hAnsi="Arial" w:hint="default"/>
      </w:rPr>
    </w:lvl>
    <w:lvl w:ilvl="6" w:tplc="8294DB9E" w:tentative="1">
      <w:start w:val="1"/>
      <w:numFmt w:val="bullet"/>
      <w:lvlText w:val="•"/>
      <w:lvlJc w:val="left"/>
      <w:pPr>
        <w:tabs>
          <w:tab w:val="num" w:pos="5040"/>
        </w:tabs>
        <w:ind w:left="5040" w:hanging="360"/>
      </w:pPr>
      <w:rPr>
        <w:rFonts w:ascii="Arial" w:hAnsi="Arial" w:hint="default"/>
      </w:rPr>
    </w:lvl>
    <w:lvl w:ilvl="7" w:tplc="BE24DC30" w:tentative="1">
      <w:start w:val="1"/>
      <w:numFmt w:val="bullet"/>
      <w:lvlText w:val="•"/>
      <w:lvlJc w:val="left"/>
      <w:pPr>
        <w:tabs>
          <w:tab w:val="num" w:pos="5760"/>
        </w:tabs>
        <w:ind w:left="5760" w:hanging="360"/>
      </w:pPr>
      <w:rPr>
        <w:rFonts w:ascii="Arial" w:hAnsi="Arial" w:hint="default"/>
      </w:rPr>
    </w:lvl>
    <w:lvl w:ilvl="8" w:tplc="C2B2C9A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3403AA9"/>
    <w:multiLevelType w:val="hybridMultilevel"/>
    <w:tmpl w:val="40D0DA88"/>
    <w:lvl w:ilvl="0" w:tplc="157226CA">
      <w:start w:val="1"/>
      <w:numFmt w:val="bullet"/>
      <w:lvlText w:val="•"/>
      <w:lvlJc w:val="left"/>
      <w:pPr>
        <w:tabs>
          <w:tab w:val="num" w:pos="720"/>
        </w:tabs>
        <w:ind w:left="720" w:hanging="360"/>
      </w:pPr>
      <w:rPr>
        <w:rFonts w:ascii="Arial" w:hAnsi="Arial" w:hint="default"/>
      </w:rPr>
    </w:lvl>
    <w:lvl w:ilvl="1" w:tplc="9FFE79F8" w:tentative="1">
      <w:start w:val="1"/>
      <w:numFmt w:val="bullet"/>
      <w:lvlText w:val="•"/>
      <w:lvlJc w:val="left"/>
      <w:pPr>
        <w:tabs>
          <w:tab w:val="num" w:pos="1440"/>
        </w:tabs>
        <w:ind w:left="1440" w:hanging="360"/>
      </w:pPr>
      <w:rPr>
        <w:rFonts w:ascii="Arial" w:hAnsi="Arial" w:hint="default"/>
      </w:rPr>
    </w:lvl>
    <w:lvl w:ilvl="2" w:tplc="8F680C46" w:tentative="1">
      <w:start w:val="1"/>
      <w:numFmt w:val="bullet"/>
      <w:lvlText w:val="•"/>
      <w:lvlJc w:val="left"/>
      <w:pPr>
        <w:tabs>
          <w:tab w:val="num" w:pos="2160"/>
        </w:tabs>
        <w:ind w:left="2160" w:hanging="360"/>
      </w:pPr>
      <w:rPr>
        <w:rFonts w:ascii="Arial" w:hAnsi="Arial" w:hint="default"/>
      </w:rPr>
    </w:lvl>
    <w:lvl w:ilvl="3" w:tplc="512ECEE0" w:tentative="1">
      <w:start w:val="1"/>
      <w:numFmt w:val="bullet"/>
      <w:lvlText w:val="•"/>
      <w:lvlJc w:val="left"/>
      <w:pPr>
        <w:tabs>
          <w:tab w:val="num" w:pos="2880"/>
        </w:tabs>
        <w:ind w:left="2880" w:hanging="360"/>
      </w:pPr>
      <w:rPr>
        <w:rFonts w:ascii="Arial" w:hAnsi="Arial" w:hint="default"/>
      </w:rPr>
    </w:lvl>
    <w:lvl w:ilvl="4" w:tplc="1844411C" w:tentative="1">
      <w:start w:val="1"/>
      <w:numFmt w:val="bullet"/>
      <w:lvlText w:val="•"/>
      <w:lvlJc w:val="left"/>
      <w:pPr>
        <w:tabs>
          <w:tab w:val="num" w:pos="3600"/>
        </w:tabs>
        <w:ind w:left="3600" w:hanging="360"/>
      </w:pPr>
      <w:rPr>
        <w:rFonts w:ascii="Arial" w:hAnsi="Arial" w:hint="default"/>
      </w:rPr>
    </w:lvl>
    <w:lvl w:ilvl="5" w:tplc="64FEC97C" w:tentative="1">
      <w:start w:val="1"/>
      <w:numFmt w:val="bullet"/>
      <w:lvlText w:val="•"/>
      <w:lvlJc w:val="left"/>
      <w:pPr>
        <w:tabs>
          <w:tab w:val="num" w:pos="4320"/>
        </w:tabs>
        <w:ind w:left="4320" w:hanging="360"/>
      </w:pPr>
      <w:rPr>
        <w:rFonts w:ascii="Arial" w:hAnsi="Arial" w:hint="default"/>
      </w:rPr>
    </w:lvl>
    <w:lvl w:ilvl="6" w:tplc="329CDF28" w:tentative="1">
      <w:start w:val="1"/>
      <w:numFmt w:val="bullet"/>
      <w:lvlText w:val="•"/>
      <w:lvlJc w:val="left"/>
      <w:pPr>
        <w:tabs>
          <w:tab w:val="num" w:pos="5040"/>
        </w:tabs>
        <w:ind w:left="5040" w:hanging="360"/>
      </w:pPr>
      <w:rPr>
        <w:rFonts w:ascii="Arial" w:hAnsi="Arial" w:hint="default"/>
      </w:rPr>
    </w:lvl>
    <w:lvl w:ilvl="7" w:tplc="B14065A0" w:tentative="1">
      <w:start w:val="1"/>
      <w:numFmt w:val="bullet"/>
      <w:lvlText w:val="•"/>
      <w:lvlJc w:val="left"/>
      <w:pPr>
        <w:tabs>
          <w:tab w:val="num" w:pos="5760"/>
        </w:tabs>
        <w:ind w:left="5760" w:hanging="360"/>
      </w:pPr>
      <w:rPr>
        <w:rFonts w:ascii="Arial" w:hAnsi="Arial" w:hint="default"/>
      </w:rPr>
    </w:lvl>
    <w:lvl w:ilvl="8" w:tplc="05BEBF8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1C156D"/>
    <w:multiLevelType w:val="hybridMultilevel"/>
    <w:tmpl w:val="65B66470"/>
    <w:lvl w:ilvl="0" w:tplc="874CDC12">
      <w:start w:val="1"/>
      <w:numFmt w:val="bullet"/>
      <w:lvlText w:val="•"/>
      <w:lvlJc w:val="left"/>
      <w:pPr>
        <w:tabs>
          <w:tab w:val="num" w:pos="720"/>
        </w:tabs>
        <w:ind w:left="720" w:hanging="360"/>
      </w:pPr>
      <w:rPr>
        <w:rFonts w:ascii="Arial" w:hAnsi="Arial" w:hint="default"/>
      </w:rPr>
    </w:lvl>
    <w:lvl w:ilvl="1" w:tplc="5748CCD4" w:tentative="1">
      <w:start w:val="1"/>
      <w:numFmt w:val="bullet"/>
      <w:lvlText w:val="•"/>
      <w:lvlJc w:val="left"/>
      <w:pPr>
        <w:tabs>
          <w:tab w:val="num" w:pos="1440"/>
        </w:tabs>
        <w:ind w:left="1440" w:hanging="360"/>
      </w:pPr>
      <w:rPr>
        <w:rFonts w:ascii="Arial" w:hAnsi="Arial" w:hint="default"/>
      </w:rPr>
    </w:lvl>
    <w:lvl w:ilvl="2" w:tplc="5C7EB2D0" w:tentative="1">
      <w:start w:val="1"/>
      <w:numFmt w:val="bullet"/>
      <w:lvlText w:val="•"/>
      <w:lvlJc w:val="left"/>
      <w:pPr>
        <w:tabs>
          <w:tab w:val="num" w:pos="2160"/>
        </w:tabs>
        <w:ind w:left="2160" w:hanging="360"/>
      </w:pPr>
      <w:rPr>
        <w:rFonts w:ascii="Arial" w:hAnsi="Arial" w:hint="default"/>
      </w:rPr>
    </w:lvl>
    <w:lvl w:ilvl="3" w:tplc="72BAE0AC" w:tentative="1">
      <w:start w:val="1"/>
      <w:numFmt w:val="bullet"/>
      <w:lvlText w:val="•"/>
      <w:lvlJc w:val="left"/>
      <w:pPr>
        <w:tabs>
          <w:tab w:val="num" w:pos="2880"/>
        </w:tabs>
        <w:ind w:left="2880" w:hanging="360"/>
      </w:pPr>
      <w:rPr>
        <w:rFonts w:ascii="Arial" w:hAnsi="Arial" w:hint="default"/>
      </w:rPr>
    </w:lvl>
    <w:lvl w:ilvl="4" w:tplc="CDC6D670" w:tentative="1">
      <w:start w:val="1"/>
      <w:numFmt w:val="bullet"/>
      <w:lvlText w:val="•"/>
      <w:lvlJc w:val="left"/>
      <w:pPr>
        <w:tabs>
          <w:tab w:val="num" w:pos="3600"/>
        </w:tabs>
        <w:ind w:left="3600" w:hanging="360"/>
      </w:pPr>
      <w:rPr>
        <w:rFonts w:ascii="Arial" w:hAnsi="Arial" w:hint="default"/>
      </w:rPr>
    </w:lvl>
    <w:lvl w:ilvl="5" w:tplc="427034F6" w:tentative="1">
      <w:start w:val="1"/>
      <w:numFmt w:val="bullet"/>
      <w:lvlText w:val="•"/>
      <w:lvlJc w:val="left"/>
      <w:pPr>
        <w:tabs>
          <w:tab w:val="num" w:pos="4320"/>
        </w:tabs>
        <w:ind w:left="4320" w:hanging="360"/>
      </w:pPr>
      <w:rPr>
        <w:rFonts w:ascii="Arial" w:hAnsi="Arial" w:hint="default"/>
      </w:rPr>
    </w:lvl>
    <w:lvl w:ilvl="6" w:tplc="0D2CD476" w:tentative="1">
      <w:start w:val="1"/>
      <w:numFmt w:val="bullet"/>
      <w:lvlText w:val="•"/>
      <w:lvlJc w:val="left"/>
      <w:pPr>
        <w:tabs>
          <w:tab w:val="num" w:pos="5040"/>
        </w:tabs>
        <w:ind w:left="5040" w:hanging="360"/>
      </w:pPr>
      <w:rPr>
        <w:rFonts w:ascii="Arial" w:hAnsi="Arial" w:hint="default"/>
      </w:rPr>
    </w:lvl>
    <w:lvl w:ilvl="7" w:tplc="43AA3234" w:tentative="1">
      <w:start w:val="1"/>
      <w:numFmt w:val="bullet"/>
      <w:lvlText w:val="•"/>
      <w:lvlJc w:val="left"/>
      <w:pPr>
        <w:tabs>
          <w:tab w:val="num" w:pos="5760"/>
        </w:tabs>
        <w:ind w:left="5760" w:hanging="360"/>
      </w:pPr>
      <w:rPr>
        <w:rFonts w:ascii="Arial" w:hAnsi="Arial" w:hint="default"/>
      </w:rPr>
    </w:lvl>
    <w:lvl w:ilvl="8" w:tplc="4C3886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1B4335"/>
    <w:multiLevelType w:val="hybridMultilevel"/>
    <w:tmpl w:val="293AEB86"/>
    <w:lvl w:ilvl="0" w:tplc="03702CF0">
      <w:start w:val="1"/>
      <w:numFmt w:val="bullet"/>
      <w:lvlText w:val="•"/>
      <w:lvlJc w:val="left"/>
      <w:pPr>
        <w:tabs>
          <w:tab w:val="num" w:pos="720"/>
        </w:tabs>
        <w:ind w:left="720" w:hanging="360"/>
      </w:pPr>
      <w:rPr>
        <w:rFonts w:ascii="Arial" w:hAnsi="Arial" w:hint="default"/>
      </w:rPr>
    </w:lvl>
    <w:lvl w:ilvl="1" w:tplc="6834082A" w:tentative="1">
      <w:start w:val="1"/>
      <w:numFmt w:val="bullet"/>
      <w:lvlText w:val="•"/>
      <w:lvlJc w:val="left"/>
      <w:pPr>
        <w:tabs>
          <w:tab w:val="num" w:pos="1440"/>
        </w:tabs>
        <w:ind w:left="1440" w:hanging="360"/>
      </w:pPr>
      <w:rPr>
        <w:rFonts w:ascii="Arial" w:hAnsi="Arial" w:hint="default"/>
      </w:rPr>
    </w:lvl>
    <w:lvl w:ilvl="2" w:tplc="79F405E2" w:tentative="1">
      <w:start w:val="1"/>
      <w:numFmt w:val="bullet"/>
      <w:lvlText w:val="•"/>
      <w:lvlJc w:val="left"/>
      <w:pPr>
        <w:tabs>
          <w:tab w:val="num" w:pos="2160"/>
        </w:tabs>
        <w:ind w:left="2160" w:hanging="360"/>
      </w:pPr>
      <w:rPr>
        <w:rFonts w:ascii="Arial" w:hAnsi="Arial" w:hint="default"/>
      </w:rPr>
    </w:lvl>
    <w:lvl w:ilvl="3" w:tplc="F314EDE8" w:tentative="1">
      <w:start w:val="1"/>
      <w:numFmt w:val="bullet"/>
      <w:lvlText w:val="•"/>
      <w:lvlJc w:val="left"/>
      <w:pPr>
        <w:tabs>
          <w:tab w:val="num" w:pos="2880"/>
        </w:tabs>
        <w:ind w:left="2880" w:hanging="360"/>
      </w:pPr>
      <w:rPr>
        <w:rFonts w:ascii="Arial" w:hAnsi="Arial" w:hint="default"/>
      </w:rPr>
    </w:lvl>
    <w:lvl w:ilvl="4" w:tplc="951AB126" w:tentative="1">
      <w:start w:val="1"/>
      <w:numFmt w:val="bullet"/>
      <w:lvlText w:val="•"/>
      <w:lvlJc w:val="left"/>
      <w:pPr>
        <w:tabs>
          <w:tab w:val="num" w:pos="3600"/>
        </w:tabs>
        <w:ind w:left="3600" w:hanging="360"/>
      </w:pPr>
      <w:rPr>
        <w:rFonts w:ascii="Arial" w:hAnsi="Arial" w:hint="default"/>
      </w:rPr>
    </w:lvl>
    <w:lvl w:ilvl="5" w:tplc="735851C0" w:tentative="1">
      <w:start w:val="1"/>
      <w:numFmt w:val="bullet"/>
      <w:lvlText w:val="•"/>
      <w:lvlJc w:val="left"/>
      <w:pPr>
        <w:tabs>
          <w:tab w:val="num" w:pos="4320"/>
        </w:tabs>
        <w:ind w:left="4320" w:hanging="360"/>
      </w:pPr>
      <w:rPr>
        <w:rFonts w:ascii="Arial" w:hAnsi="Arial" w:hint="default"/>
      </w:rPr>
    </w:lvl>
    <w:lvl w:ilvl="6" w:tplc="B630C4D4" w:tentative="1">
      <w:start w:val="1"/>
      <w:numFmt w:val="bullet"/>
      <w:lvlText w:val="•"/>
      <w:lvlJc w:val="left"/>
      <w:pPr>
        <w:tabs>
          <w:tab w:val="num" w:pos="5040"/>
        </w:tabs>
        <w:ind w:left="5040" w:hanging="360"/>
      </w:pPr>
      <w:rPr>
        <w:rFonts w:ascii="Arial" w:hAnsi="Arial" w:hint="default"/>
      </w:rPr>
    </w:lvl>
    <w:lvl w:ilvl="7" w:tplc="B07C3AD8" w:tentative="1">
      <w:start w:val="1"/>
      <w:numFmt w:val="bullet"/>
      <w:lvlText w:val="•"/>
      <w:lvlJc w:val="left"/>
      <w:pPr>
        <w:tabs>
          <w:tab w:val="num" w:pos="5760"/>
        </w:tabs>
        <w:ind w:left="5760" w:hanging="360"/>
      </w:pPr>
      <w:rPr>
        <w:rFonts w:ascii="Arial" w:hAnsi="Arial" w:hint="default"/>
      </w:rPr>
    </w:lvl>
    <w:lvl w:ilvl="8" w:tplc="E87218C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3E0688"/>
    <w:multiLevelType w:val="hybridMultilevel"/>
    <w:tmpl w:val="75187480"/>
    <w:lvl w:ilvl="0" w:tplc="F4FE4A62">
      <w:start w:val="1"/>
      <w:numFmt w:val="bullet"/>
      <w:lvlText w:val="•"/>
      <w:lvlJc w:val="left"/>
      <w:pPr>
        <w:tabs>
          <w:tab w:val="num" w:pos="720"/>
        </w:tabs>
        <w:ind w:left="720" w:hanging="360"/>
      </w:pPr>
      <w:rPr>
        <w:rFonts w:ascii="Arial" w:hAnsi="Arial" w:hint="default"/>
      </w:rPr>
    </w:lvl>
    <w:lvl w:ilvl="1" w:tplc="00C8776E" w:tentative="1">
      <w:start w:val="1"/>
      <w:numFmt w:val="bullet"/>
      <w:lvlText w:val="•"/>
      <w:lvlJc w:val="left"/>
      <w:pPr>
        <w:tabs>
          <w:tab w:val="num" w:pos="1440"/>
        </w:tabs>
        <w:ind w:left="1440" w:hanging="360"/>
      </w:pPr>
      <w:rPr>
        <w:rFonts w:ascii="Arial" w:hAnsi="Arial" w:hint="default"/>
      </w:rPr>
    </w:lvl>
    <w:lvl w:ilvl="2" w:tplc="551A57C2" w:tentative="1">
      <w:start w:val="1"/>
      <w:numFmt w:val="bullet"/>
      <w:lvlText w:val="•"/>
      <w:lvlJc w:val="left"/>
      <w:pPr>
        <w:tabs>
          <w:tab w:val="num" w:pos="2160"/>
        </w:tabs>
        <w:ind w:left="2160" w:hanging="360"/>
      </w:pPr>
      <w:rPr>
        <w:rFonts w:ascii="Arial" w:hAnsi="Arial" w:hint="default"/>
      </w:rPr>
    </w:lvl>
    <w:lvl w:ilvl="3" w:tplc="2000E052" w:tentative="1">
      <w:start w:val="1"/>
      <w:numFmt w:val="bullet"/>
      <w:lvlText w:val="•"/>
      <w:lvlJc w:val="left"/>
      <w:pPr>
        <w:tabs>
          <w:tab w:val="num" w:pos="2880"/>
        </w:tabs>
        <w:ind w:left="2880" w:hanging="360"/>
      </w:pPr>
      <w:rPr>
        <w:rFonts w:ascii="Arial" w:hAnsi="Arial" w:hint="default"/>
      </w:rPr>
    </w:lvl>
    <w:lvl w:ilvl="4" w:tplc="55A88FD4" w:tentative="1">
      <w:start w:val="1"/>
      <w:numFmt w:val="bullet"/>
      <w:lvlText w:val="•"/>
      <w:lvlJc w:val="left"/>
      <w:pPr>
        <w:tabs>
          <w:tab w:val="num" w:pos="3600"/>
        </w:tabs>
        <w:ind w:left="3600" w:hanging="360"/>
      </w:pPr>
      <w:rPr>
        <w:rFonts w:ascii="Arial" w:hAnsi="Arial" w:hint="default"/>
      </w:rPr>
    </w:lvl>
    <w:lvl w:ilvl="5" w:tplc="3B5CB7E8" w:tentative="1">
      <w:start w:val="1"/>
      <w:numFmt w:val="bullet"/>
      <w:lvlText w:val="•"/>
      <w:lvlJc w:val="left"/>
      <w:pPr>
        <w:tabs>
          <w:tab w:val="num" w:pos="4320"/>
        </w:tabs>
        <w:ind w:left="4320" w:hanging="360"/>
      </w:pPr>
      <w:rPr>
        <w:rFonts w:ascii="Arial" w:hAnsi="Arial" w:hint="default"/>
      </w:rPr>
    </w:lvl>
    <w:lvl w:ilvl="6" w:tplc="BC10215C" w:tentative="1">
      <w:start w:val="1"/>
      <w:numFmt w:val="bullet"/>
      <w:lvlText w:val="•"/>
      <w:lvlJc w:val="left"/>
      <w:pPr>
        <w:tabs>
          <w:tab w:val="num" w:pos="5040"/>
        </w:tabs>
        <w:ind w:left="5040" w:hanging="360"/>
      </w:pPr>
      <w:rPr>
        <w:rFonts w:ascii="Arial" w:hAnsi="Arial" w:hint="default"/>
      </w:rPr>
    </w:lvl>
    <w:lvl w:ilvl="7" w:tplc="3EF47CAE" w:tentative="1">
      <w:start w:val="1"/>
      <w:numFmt w:val="bullet"/>
      <w:lvlText w:val="•"/>
      <w:lvlJc w:val="left"/>
      <w:pPr>
        <w:tabs>
          <w:tab w:val="num" w:pos="5760"/>
        </w:tabs>
        <w:ind w:left="5760" w:hanging="360"/>
      </w:pPr>
      <w:rPr>
        <w:rFonts w:ascii="Arial" w:hAnsi="Arial" w:hint="default"/>
      </w:rPr>
    </w:lvl>
    <w:lvl w:ilvl="8" w:tplc="907A20D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8206A0"/>
    <w:multiLevelType w:val="hybridMultilevel"/>
    <w:tmpl w:val="2B888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
  </w:num>
  <w:num w:numId="7">
    <w:abstractNumId w:val="21"/>
  </w:num>
  <w:num w:numId="8">
    <w:abstractNumId w:val="8"/>
  </w:num>
  <w:num w:numId="9">
    <w:abstractNumId w:val="15"/>
  </w:num>
  <w:num w:numId="10">
    <w:abstractNumId w:val="6"/>
  </w:num>
  <w:num w:numId="11">
    <w:abstractNumId w:val="23"/>
  </w:num>
  <w:num w:numId="12">
    <w:abstractNumId w:val="24"/>
  </w:num>
  <w:num w:numId="13">
    <w:abstractNumId w:val="18"/>
  </w:num>
  <w:num w:numId="14">
    <w:abstractNumId w:val="0"/>
  </w:num>
  <w:num w:numId="15">
    <w:abstractNumId w:val="1"/>
  </w:num>
  <w:num w:numId="16">
    <w:abstractNumId w:val="9"/>
  </w:num>
  <w:num w:numId="17">
    <w:abstractNumId w:val="26"/>
  </w:num>
  <w:num w:numId="18">
    <w:abstractNumId w:val="3"/>
  </w:num>
  <w:num w:numId="19">
    <w:abstractNumId w:val="22"/>
  </w:num>
  <w:num w:numId="20">
    <w:abstractNumId w:val="5"/>
  </w:num>
  <w:num w:numId="21">
    <w:abstractNumId w:val="12"/>
  </w:num>
  <w:num w:numId="22">
    <w:abstractNumId w:val="28"/>
  </w:num>
  <w:num w:numId="23">
    <w:abstractNumId w:val="20"/>
  </w:num>
  <w:num w:numId="24">
    <w:abstractNumId w:val="11"/>
  </w:num>
  <w:num w:numId="25">
    <w:abstractNumId w:val="19"/>
  </w:num>
  <w:num w:numId="26">
    <w:abstractNumId w:val="17"/>
  </w:num>
  <w:num w:numId="27">
    <w:abstractNumId w:val="25"/>
  </w:num>
  <w:num w:numId="28">
    <w:abstractNumId w:val="27"/>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F4"/>
    <w:rsid w:val="00000A5C"/>
    <w:rsid w:val="00004E86"/>
    <w:rsid w:val="00012E31"/>
    <w:rsid w:val="00014C0C"/>
    <w:rsid w:val="00015C9D"/>
    <w:rsid w:val="00033325"/>
    <w:rsid w:val="000379EA"/>
    <w:rsid w:val="00044180"/>
    <w:rsid w:val="000625B4"/>
    <w:rsid w:val="00065C9C"/>
    <w:rsid w:val="00070E7C"/>
    <w:rsid w:val="00074469"/>
    <w:rsid w:val="00087BFB"/>
    <w:rsid w:val="0009382F"/>
    <w:rsid w:val="000B2CFF"/>
    <w:rsid w:val="000B50D5"/>
    <w:rsid w:val="000C65F0"/>
    <w:rsid w:val="000E53A6"/>
    <w:rsid w:val="000F2C95"/>
    <w:rsid w:val="000F7386"/>
    <w:rsid w:val="00107FD7"/>
    <w:rsid w:val="00155C42"/>
    <w:rsid w:val="00163E21"/>
    <w:rsid w:val="00176E79"/>
    <w:rsid w:val="00190A1A"/>
    <w:rsid w:val="00192DF3"/>
    <w:rsid w:val="001A460E"/>
    <w:rsid w:val="001A541D"/>
    <w:rsid w:val="001C029E"/>
    <w:rsid w:val="001C2651"/>
    <w:rsid w:val="001C3921"/>
    <w:rsid w:val="001C411C"/>
    <w:rsid w:val="001E5AF9"/>
    <w:rsid w:val="001F2E0D"/>
    <w:rsid w:val="002058F8"/>
    <w:rsid w:val="00205D40"/>
    <w:rsid w:val="00211D9D"/>
    <w:rsid w:val="002250DC"/>
    <w:rsid w:val="00233F94"/>
    <w:rsid w:val="00240E57"/>
    <w:rsid w:val="00241FB0"/>
    <w:rsid w:val="0025391E"/>
    <w:rsid w:val="00264536"/>
    <w:rsid w:val="00265772"/>
    <w:rsid w:val="00286CDA"/>
    <w:rsid w:val="002931B1"/>
    <w:rsid w:val="00296AD8"/>
    <w:rsid w:val="002A0237"/>
    <w:rsid w:val="002C1406"/>
    <w:rsid w:val="002C535F"/>
    <w:rsid w:val="002C717D"/>
    <w:rsid w:val="002D12AA"/>
    <w:rsid w:val="002D73C5"/>
    <w:rsid w:val="002E0A3F"/>
    <w:rsid w:val="002E20E5"/>
    <w:rsid w:val="002E67E2"/>
    <w:rsid w:val="002F2704"/>
    <w:rsid w:val="002F5878"/>
    <w:rsid w:val="003022FB"/>
    <w:rsid w:val="00306810"/>
    <w:rsid w:val="00322C83"/>
    <w:rsid w:val="0032334E"/>
    <w:rsid w:val="003277B2"/>
    <w:rsid w:val="00337425"/>
    <w:rsid w:val="00340FFA"/>
    <w:rsid w:val="00344824"/>
    <w:rsid w:val="00346E74"/>
    <w:rsid w:val="003517FC"/>
    <w:rsid w:val="003534EA"/>
    <w:rsid w:val="00355BE2"/>
    <w:rsid w:val="00361647"/>
    <w:rsid w:val="0036699C"/>
    <w:rsid w:val="00386A0D"/>
    <w:rsid w:val="003878D9"/>
    <w:rsid w:val="003968F1"/>
    <w:rsid w:val="003A5345"/>
    <w:rsid w:val="003C14AA"/>
    <w:rsid w:val="003C39FC"/>
    <w:rsid w:val="003C728D"/>
    <w:rsid w:val="003F5894"/>
    <w:rsid w:val="003F6E9F"/>
    <w:rsid w:val="00407966"/>
    <w:rsid w:val="004253D8"/>
    <w:rsid w:val="00427FC0"/>
    <w:rsid w:val="00436038"/>
    <w:rsid w:val="004450BE"/>
    <w:rsid w:val="004452AF"/>
    <w:rsid w:val="00453924"/>
    <w:rsid w:val="004676E2"/>
    <w:rsid w:val="0047755C"/>
    <w:rsid w:val="00483177"/>
    <w:rsid w:val="00483D07"/>
    <w:rsid w:val="0049057B"/>
    <w:rsid w:val="00495263"/>
    <w:rsid w:val="00497F9A"/>
    <w:rsid w:val="004A05DE"/>
    <w:rsid w:val="004A4815"/>
    <w:rsid w:val="004A533B"/>
    <w:rsid w:val="004B597D"/>
    <w:rsid w:val="004D5BA4"/>
    <w:rsid w:val="004E297D"/>
    <w:rsid w:val="004E65A5"/>
    <w:rsid w:val="00500FA7"/>
    <w:rsid w:val="0050172D"/>
    <w:rsid w:val="00516E86"/>
    <w:rsid w:val="00521BE2"/>
    <w:rsid w:val="005232C2"/>
    <w:rsid w:val="00543F5E"/>
    <w:rsid w:val="00546397"/>
    <w:rsid w:val="00551576"/>
    <w:rsid w:val="00554C29"/>
    <w:rsid w:val="00562F4F"/>
    <w:rsid w:val="0057234C"/>
    <w:rsid w:val="0058086E"/>
    <w:rsid w:val="005814C3"/>
    <w:rsid w:val="005A0668"/>
    <w:rsid w:val="005A117F"/>
    <w:rsid w:val="005A7597"/>
    <w:rsid w:val="005C14D7"/>
    <w:rsid w:val="005C4290"/>
    <w:rsid w:val="005D4C53"/>
    <w:rsid w:val="005D77B4"/>
    <w:rsid w:val="005F6A04"/>
    <w:rsid w:val="00611CA3"/>
    <w:rsid w:val="006364FC"/>
    <w:rsid w:val="00644E2B"/>
    <w:rsid w:val="0064795E"/>
    <w:rsid w:val="00651BD6"/>
    <w:rsid w:val="00655370"/>
    <w:rsid w:val="006744C1"/>
    <w:rsid w:val="0069022C"/>
    <w:rsid w:val="00692389"/>
    <w:rsid w:val="006A2658"/>
    <w:rsid w:val="006C3C0C"/>
    <w:rsid w:val="006C424D"/>
    <w:rsid w:val="006C54DD"/>
    <w:rsid w:val="006D2FE6"/>
    <w:rsid w:val="006D5545"/>
    <w:rsid w:val="006D780B"/>
    <w:rsid w:val="006D78BC"/>
    <w:rsid w:val="006E0E37"/>
    <w:rsid w:val="006E2302"/>
    <w:rsid w:val="006E3112"/>
    <w:rsid w:val="006E5C78"/>
    <w:rsid w:val="006F0567"/>
    <w:rsid w:val="00716462"/>
    <w:rsid w:val="007339FD"/>
    <w:rsid w:val="00744B42"/>
    <w:rsid w:val="00756306"/>
    <w:rsid w:val="007637A0"/>
    <w:rsid w:val="007660D7"/>
    <w:rsid w:val="00767E46"/>
    <w:rsid w:val="00772356"/>
    <w:rsid w:val="007761F5"/>
    <w:rsid w:val="00782196"/>
    <w:rsid w:val="00783A31"/>
    <w:rsid w:val="007A210B"/>
    <w:rsid w:val="007A3501"/>
    <w:rsid w:val="007A4D87"/>
    <w:rsid w:val="007B1482"/>
    <w:rsid w:val="007B2EE1"/>
    <w:rsid w:val="007C11B5"/>
    <w:rsid w:val="007C5A89"/>
    <w:rsid w:val="007C623F"/>
    <w:rsid w:val="007D2A98"/>
    <w:rsid w:val="007D2B2A"/>
    <w:rsid w:val="007F554F"/>
    <w:rsid w:val="00803479"/>
    <w:rsid w:val="00805D6F"/>
    <w:rsid w:val="00810899"/>
    <w:rsid w:val="00811CF6"/>
    <w:rsid w:val="00822FE3"/>
    <w:rsid w:val="008240AC"/>
    <w:rsid w:val="00835CBD"/>
    <w:rsid w:val="008374EE"/>
    <w:rsid w:val="008508AF"/>
    <w:rsid w:val="008621D3"/>
    <w:rsid w:val="00862616"/>
    <w:rsid w:val="00864695"/>
    <w:rsid w:val="008B334F"/>
    <w:rsid w:val="008B36C3"/>
    <w:rsid w:val="008C5CA5"/>
    <w:rsid w:val="008D4127"/>
    <w:rsid w:val="008D6C14"/>
    <w:rsid w:val="008E0113"/>
    <w:rsid w:val="008E410E"/>
    <w:rsid w:val="008E77D7"/>
    <w:rsid w:val="009078E6"/>
    <w:rsid w:val="0091443C"/>
    <w:rsid w:val="00940EFD"/>
    <w:rsid w:val="00945532"/>
    <w:rsid w:val="009515BC"/>
    <w:rsid w:val="009535F4"/>
    <w:rsid w:val="00961B68"/>
    <w:rsid w:val="00975D65"/>
    <w:rsid w:val="00977D8A"/>
    <w:rsid w:val="009829A1"/>
    <w:rsid w:val="00996C96"/>
    <w:rsid w:val="00997677"/>
    <w:rsid w:val="009A0159"/>
    <w:rsid w:val="009A488D"/>
    <w:rsid w:val="009A5477"/>
    <w:rsid w:val="009D73D7"/>
    <w:rsid w:val="009E40CD"/>
    <w:rsid w:val="009E50A3"/>
    <w:rsid w:val="009F604F"/>
    <w:rsid w:val="009F6054"/>
    <w:rsid w:val="009F7580"/>
    <w:rsid w:val="00A03170"/>
    <w:rsid w:val="00A0606D"/>
    <w:rsid w:val="00A11018"/>
    <w:rsid w:val="00A16BCC"/>
    <w:rsid w:val="00A32277"/>
    <w:rsid w:val="00A324E5"/>
    <w:rsid w:val="00A34003"/>
    <w:rsid w:val="00A34B18"/>
    <w:rsid w:val="00A35E48"/>
    <w:rsid w:val="00A374D9"/>
    <w:rsid w:val="00A50485"/>
    <w:rsid w:val="00A524B2"/>
    <w:rsid w:val="00A5671B"/>
    <w:rsid w:val="00A57CCC"/>
    <w:rsid w:val="00A65463"/>
    <w:rsid w:val="00A66AD5"/>
    <w:rsid w:val="00A8647C"/>
    <w:rsid w:val="00A93534"/>
    <w:rsid w:val="00AB029D"/>
    <w:rsid w:val="00AB2E86"/>
    <w:rsid w:val="00AD171F"/>
    <w:rsid w:val="00AD72D4"/>
    <w:rsid w:val="00AF67EE"/>
    <w:rsid w:val="00AF7CF1"/>
    <w:rsid w:val="00B05794"/>
    <w:rsid w:val="00B05ECD"/>
    <w:rsid w:val="00B109C2"/>
    <w:rsid w:val="00B14F00"/>
    <w:rsid w:val="00B33B23"/>
    <w:rsid w:val="00B34370"/>
    <w:rsid w:val="00B376ED"/>
    <w:rsid w:val="00B70A09"/>
    <w:rsid w:val="00B71224"/>
    <w:rsid w:val="00B83596"/>
    <w:rsid w:val="00B92348"/>
    <w:rsid w:val="00B934A5"/>
    <w:rsid w:val="00B93BBD"/>
    <w:rsid w:val="00B95028"/>
    <w:rsid w:val="00B97554"/>
    <w:rsid w:val="00BA573A"/>
    <w:rsid w:val="00BB49CC"/>
    <w:rsid w:val="00BD3158"/>
    <w:rsid w:val="00BD4F49"/>
    <w:rsid w:val="00BE1023"/>
    <w:rsid w:val="00BE27FA"/>
    <w:rsid w:val="00BF1D66"/>
    <w:rsid w:val="00BF2431"/>
    <w:rsid w:val="00BF574F"/>
    <w:rsid w:val="00BF7C22"/>
    <w:rsid w:val="00C00EC7"/>
    <w:rsid w:val="00C01686"/>
    <w:rsid w:val="00C01A2D"/>
    <w:rsid w:val="00C041C1"/>
    <w:rsid w:val="00C05F6E"/>
    <w:rsid w:val="00C13F68"/>
    <w:rsid w:val="00C201D1"/>
    <w:rsid w:val="00C462A1"/>
    <w:rsid w:val="00C75CDC"/>
    <w:rsid w:val="00C77F96"/>
    <w:rsid w:val="00CB2F02"/>
    <w:rsid w:val="00CB6523"/>
    <w:rsid w:val="00CD2552"/>
    <w:rsid w:val="00CE708C"/>
    <w:rsid w:val="00CF3554"/>
    <w:rsid w:val="00CF3937"/>
    <w:rsid w:val="00CF3DB4"/>
    <w:rsid w:val="00D0654B"/>
    <w:rsid w:val="00D1548A"/>
    <w:rsid w:val="00D24A5F"/>
    <w:rsid w:val="00D36FF8"/>
    <w:rsid w:val="00D44371"/>
    <w:rsid w:val="00D56D3F"/>
    <w:rsid w:val="00D62EC5"/>
    <w:rsid w:val="00D65869"/>
    <w:rsid w:val="00D70399"/>
    <w:rsid w:val="00D7184A"/>
    <w:rsid w:val="00D76D69"/>
    <w:rsid w:val="00D80662"/>
    <w:rsid w:val="00D87EA7"/>
    <w:rsid w:val="00D87FD5"/>
    <w:rsid w:val="00D96484"/>
    <w:rsid w:val="00D96911"/>
    <w:rsid w:val="00D96C94"/>
    <w:rsid w:val="00DB5C5C"/>
    <w:rsid w:val="00DB6EB6"/>
    <w:rsid w:val="00DC1B8D"/>
    <w:rsid w:val="00DC5146"/>
    <w:rsid w:val="00DD18A6"/>
    <w:rsid w:val="00DE6CF5"/>
    <w:rsid w:val="00E3317E"/>
    <w:rsid w:val="00E347F6"/>
    <w:rsid w:val="00E43D5B"/>
    <w:rsid w:val="00E54AD8"/>
    <w:rsid w:val="00E55BDA"/>
    <w:rsid w:val="00E61CD6"/>
    <w:rsid w:val="00E664E5"/>
    <w:rsid w:val="00E716CA"/>
    <w:rsid w:val="00E7516F"/>
    <w:rsid w:val="00E762A8"/>
    <w:rsid w:val="00E770A2"/>
    <w:rsid w:val="00E97AFA"/>
    <w:rsid w:val="00EB43B0"/>
    <w:rsid w:val="00EB798B"/>
    <w:rsid w:val="00EC06F2"/>
    <w:rsid w:val="00EC6068"/>
    <w:rsid w:val="00ED1F9A"/>
    <w:rsid w:val="00ED24C9"/>
    <w:rsid w:val="00ED6C3F"/>
    <w:rsid w:val="00EE0281"/>
    <w:rsid w:val="00EE3E00"/>
    <w:rsid w:val="00EF05F7"/>
    <w:rsid w:val="00EF229D"/>
    <w:rsid w:val="00EF65EA"/>
    <w:rsid w:val="00F006D7"/>
    <w:rsid w:val="00F00FC7"/>
    <w:rsid w:val="00F03BAF"/>
    <w:rsid w:val="00F229E1"/>
    <w:rsid w:val="00F3089E"/>
    <w:rsid w:val="00F37CDF"/>
    <w:rsid w:val="00F71D08"/>
    <w:rsid w:val="00F8644D"/>
    <w:rsid w:val="00F964F0"/>
    <w:rsid w:val="00FB3A72"/>
    <w:rsid w:val="00FB7F9D"/>
    <w:rsid w:val="00FD1C06"/>
    <w:rsid w:val="00FD2577"/>
    <w:rsid w:val="00FD4090"/>
    <w:rsid w:val="00FD4675"/>
    <w:rsid w:val="00FD5A57"/>
    <w:rsid w:val="00FE1E13"/>
    <w:rsid w:val="00FE5F2F"/>
    <w:rsid w:val="00FE7562"/>
    <w:rsid w:val="00FF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10DF3D-DA71-445B-B79A-92317594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F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2C83"/>
    <w:pPr>
      <w:tabs>
        <w:tab w:val="center" w:pos="4320"/>
        <w:tab w:val="right" w:pos="8640"/>
      </w:tabs>
    </w:pPr>
  </w:style>
  <w:style w:type="paragraph" w:styleId="Footer">
    <w:name w:val="footer"/>
    <w:basedOn w:val="Normal"/>
    <w:link w:val="FooterChar"/>
    <w:uiPriority w:val="99"/>
    <w:rsid w:val="00322C83"/>
    <w:pPr>
      <w:tabs>
        <w:tab w:val="center" w:pos="4320"/>
        <w:tab w:val="right" w:pos="8640"/>
      </w:tabs>
    </w:pPr>
  </w:style>
  <w:style w:type="character" w:styleId="Hyperlink">
    <w:name w:val="Hyperlink"/>
    <w:basedOn w:val="DefaultParagraphFont"/>
    <w:rsid w:val="00322C83"/>
    <w:rPr>
      <w:color w:val="0000FF"/>
      <w:u w:val="single"/>
    </w:rPr>
  </w:style>
  <w:style w:type="paragraph" w:styleId="BalloonText">
    <w:name w:val="Balloon Text"/>
    <w:basedOn w:val="Normal"/>
    <w:semiHidden/>
    <w:rsid w:val="00782196"/>
    <w:rPr>
      <w:rFonts w:ascii="Tahoma" w:hAnsi="Tahoma" w:cs="Tahoma"/>
      <w:sz w:val="16"/>
      <w:szCs w:val="16"/>
    </w:rPr>
  </w:style>
  <w:style w:type="character" w:styleId="FollowedHyperlink">
    <w:name w:val="FollowedHyperlink"/>
    <w:basedOn w:val="DefaultParagraphFont"/>
    <w:rsid w:val="0032334E"/>
    <w:rPr>
      <w:color w:val="800080"/>
      <w:u w:val="single"/>
    </w:rPr>
  </w:style>
  <w:style w:type="paragraph" w:styleId="E-mailSignature">
    <w:name w:val="E-mail Signature"/>
    <w:basedOn w:val="Normal"/>
    <w:rsid w:val="006364FC"/>
  </w:style>
  <w:style w:type="paragraph" w:styleId="BodyText">
    <w:name w:val="Body Text"/>
    <w:basedOn w:val="Normal"/>
    <w:link w:val="BodyTextChar"/>
    <w:rsid w:val="005D77B4"/>
    <w:rPr>
      <w:szCs w:val="20"/>
    </w:rPr>
  </w:style>
  <w:style w:type="character" w:customStyle="1" w:styleId="BodyTextChar">
    <w:name w:val="Body Text Char"/>
    <w:basedOn w:val="DefaultParagraphFont"/>
    <w:link w:val="BodyText"/>
    <w:rsid w:val="005D77B4"/>
    <w:rPr>
      <w:sz w:val="24"/>
    </w:rPr>
  </w:style>
  <w:style w:type="paragraph" w:styleId="ListParagraph">
    <w:name w:val="List Paragraph"/>
    <w:basedOn w:val="Normal"/>
    <w:uiPriority w:val="34"/>
    <w:qFormat/>
    <w:rsid w:val="008E0113"/>
    <w:pPr>
      <w:ind w:left="720"/>
    </w:pPr>
    <w:rPr>
      <w:rFonts w:ascii="Calibri" w:eastAsiaTheme="minorHAnsi" w:hAnsi="Calibri"/>
      <w:sz w:val="22"/>
      <w:szCs w:val="22"/>
    </w:rPr>
  </w:style>
  <w:style w:type="character" w:styleId="PlaceholderText">
    <w:name w:val="Placeholder Text"/>
    <w:basedOn w:val="DefaultParagraphFont"/>
    <w:uiPriority w:val="99"/>
    <w:semiHidden/>
    <w:rsid w:val="003A5345"/>
    <w:rPr>
      <w:color w:val="808080"/>
    </w:rPr>
  </w:style>
  <w:style w:type="character" w:customStyle="1" w:styleId="FooterChar">
    <w:name w:val="Footer Char"/>
    <w:basedOn w:val="DefaultParagraphFont"/>
    <w:link w:val="Footer"/>
    <w:uiPriority w:val="99"/>
    <w:rsid w:val="00A66AD5"/>
    <w:rPr>
      <w:sz w:val="24"/>
      <w:szCs w:val="24"/>
    </w:rPr>
  </w:style>
  <w:style w:type="character" w:customStyle="1" w:styleId="HeaderChar">
    <w:name w:val="Header Char"/>
    <w:basedOn w:val="DefaultParagraphFont"/>
    <w:link w:val="Header"/>
    <w:uiPriority w:val="99"/>
    <w:rsid w:val="00EB43B0"/>
    <w:rPr>
      <w:sz w:val="24"/>
      <w:szCs w:val="24"/>
    </w:rPr>
  </w:style>
  <w:style w:type="paragraph" w:customStyle="1" w:styleId="Default">
    <w:name w:val="Default"/>
    <w:rsid w:val="009F7580"/>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9E40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0E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599">
      <w:bodyDiv w:val="1"/>
      <w:marLeft w:val="0"/>
      <w:marRight w:val="0"/>
      <w:marTop w:val="0"/>
      <w:marBottom w:val="0"/>
      <w:divBdr>
        <w:top w:val="none" w:sz="0" w:space="0" w:color="auto"/>
        <w:left w:val="none" w:sz="0" w:space="0" w:color="auto"/>
        <w:bottom w:val="none" w:sz="0" w:space="0" w:color="auto"/>
        <w:right w:val="none" w:sz="0" w:space="0" w:color="auto"/>
      </w:divBdr>
      <w:divsChild>
        <w:div w:id="1863321987">
          <w:marLeft w:val="547"/>
          <w:marRight w:val="0"/>
          <w:marTop w:val="154"/>
          <w:marBottom w:val="0"/>
          <w:divBdr>
            <w:top w:val="none" w:sz="0" w:space="0" w:color="auto"/>
            <w:left w:val="none" w:sz="0" w:space="0" w:color="auto"/>
            <w:bottom w:val="none" w:sz="0" w:space="0" w:color="auto"/>
            <w:right w:val="none" w:sz="0" w:space="0" w:color="auto"/>
          </w:divBdr>
        </w:div>
      </w:divsChild>
    </w:div>
    <w:div w:id="219827123">
      <w:bodyDiv w:val="1"/>
      <w:marLeft w:val="0"/>
      <w:marRight w:val="0"/>
      <w:marTop w:val="0"/>
      <w:marBottom w:val="0"/>
      <w:divBdr>
        <w:top w:val="none" w:sz="0" w:space="0" w:color="auto"/>
        <w:left w:val="none" w:sz="0" w:space="0" w:color="auto"/>
        <w:bottom w:val="none" w:sz="0" w:space="0" w:color="auto"/>
        <w:right w:val="none" w:sz="0" w:space="0" w:color="auto"/>
      </w:divBdr>
    </w:div>
    <w:div w:id="366374192">
      <w:bodyDiv w:val="1"/>
      <w:marLeft w:val="0"/>
      <w:marRight w:val="0"/>
      <w:marTop w:val="0"/>
      <w:marBottom w:val="0"/>
      <w:divBdr>
        <w:top w:val="none" w:sz="0" w:space="0" w:color="auto"/>
        <w:left w:val="none" w:sz="0" w:space="0" w:color="auto"/>
        <w:bottom w:val="none" w:sz="0" w:space="0" w:color="auto"/>
        <w:right w:val="none" w:sz="0" w:space="0" w:color="auto"/>
      </w:divBdr>
    </w:div>
    <w:div w:id="389353330">
      <w:bodyDiv w:val="1"/>
      <w:marLeft w:val="0"/>
      <w:marRight w:val="0"/>
      <w:marTop w:val="0"/>
      <w:marBottom w:val="0"/>
      <w:divBdr>
        <w:top w:val="none" w:sz="0" w:space="0" w:color="auto"/>
        <w:left w:val="none" w:sz="0" w:space="0" w:color="auto"/>
        <w:bottom w:val="none" w:sz="0" w:space="0" w:color="auto"/>
        <w:right w:val="none" w:sz="0" w:space="0" w:color="auto"/>
      </w:divBdr>
      <w:divsChild>
        <w:div w:id="617446536">
          <w:marLeft w:val="0"/>
          <w:marRight w:val="0"/>
          <w:marTop w:val="0"/>
          <w:marBottom w:val="0"/>
          <w:divBdr>
            <w:top w:val="none" w:sz="0" w:space="0" w:color="auto"/>
            <w:left w:val="none" w:sz="0" w:space="0" w:color="auto"/>
            <w:bottom w:val="none" w:sz="0" w:space="0" w:color="auto"/>
            <w:right w:val="none" w:sz="0" w:space="0" w:color="auto"/>
          </w:divBdr>
        </w:div>
      </w:divsChild>
    </w:div>
    <w:div w:id="393744077">
      <w:bodyDiv w:val="1"/>
      <w:marLeft w:val="0"/>
      <w:marRight w:val="0"/>
      <w:marTop w:val="0"/>
      <w:marBottom w:val="0"/>
      <w:divBdr>
        <w:top w:val="none" w:sz="0" w:space="0" w:color="auto"/>
        <w:left w:val="none" w:sz="0" w:space="0" w:color="auto"/>
        <w:bottom w:val="none" w:sz="0" w:space="0" w:color="auto"/>
        <w:right w:val="none" w:sz="0" w:space="0" w:color="auto"/>
      </w:divBdr>
      <w:divsChild>
        <w:div w:id="1247570498">
          <w:marLeft w:val="547"/>
          <w:marRight w:val="0"/>
          <w:marTop w:val="106"/>
          <w:marBottom w:val="0"/>
          <w:divBdr>
            <w:top w:val="none" w:sz="0" w:space="0" w:color="auto"/>
            <w:left w:val="none" w:sz="0" w:space="0" w:color="auto"/>
            <w:bottom w:val="none" w:sz="0" w:space="0" w:color="auto"/>
            <w:right w:val="none" w:sz="0" w:space="0" w:color="auto"/>
          </w:divBdr>
        </w:div>
      </w:divsChild>
    </w:div>
    <w:div w:id="515116719">
      <w:bodyDiv w:val="1"/>
      <w:marLeft w:val="0"/>
      <w:marRight w:val="0"/>
      <w:marTop w:val="0"/>
      <w:marBottom w:val="0"/>
      <w:divBdr>
        <w:top w:val="none" w:sz="0" w:space="0" w:color="auto"/>
        <w:left w:val="none" w:sz="0" w:space="0" w:color="auto"/>
        <w:bottom w:val="none" w:sz="0" w:space="0" w:color="auto"/>
        <w:right w:val="none" w:sz="0" w:space="0" w:color="auto"/>
      </w:divBdr>
    </w:div>
    <w:div w:id="515198630">
      <w:bodyDiv w:val="1"/>
      <w:marLeft w:val="0"/>
      <w:marRight w:val="0"/>
      <w:marTop w:val="0"/>
      <w:marBottom w:val="0"/>
      <w:divBdr>
        <w:top w:val="none" w:sz="0" w:space="0" w:color="auto"/>
        <w:left w:val="none" w:sz="0" w:space="0" w:color="auto"/>
        <w:bottom w:val="none" w:sz="0" w:space="0" w:color="auto"/>
        <w:right w:val="none" w:sz="0" w:space="0" w:color="auto"/>
      </w:divBdr>
    </w:div>
    <w:div w:id="628509468">
      <w:bodyDiv w:val="1"/>
      <w:marLeft w:val="0"/>
      <w:marRight w:val="0"/>
      <w:marTop w:val="0"/>
      <w:marBottom w:val="0"/>
      <w:divBdr>
        <w:top w:val="none" w:sz="0" w:space="0" w:color="auto"/>
        <w:left w:val="none" w:sz="0" w:space="0" w:color="auto"/>
        <w:bottom w:val="none" w:sz="0" w:space="0" w:color="auto"/>
        <w:right w:val="none" w:sz="0" w:space="0" w:color="auto"/>
      </w:divBdr>
      <w:divsChild>
        <w:div w:id="956713656">
          <w:marLeft w:val="547"/>
          <w:marRight w:val="0"/>
          <w:marTop w:val="106"/>
          <w:marBottom w:val="0"/>
          <w:divBdr>
            <w:top w:val="none" w:sz="0" w:space="0" w:color="auto"/>
            <w:left w:val="none" w:sz="0" w:space="0" w:color="auto"/>
            <w:bottom w:val="none" w:sz="0" w:space="0" w:color="auto"/>
            <w:right w:val="none" w:sz="0" w:space="0" w:color="auto"/>
          </w:divBdr>
        </w:div>
      </w:divsChild>
    </w:div>
    <w:div w:id="707533212">
      <w:bodyDiv w:val="1"/>
      <w:marLeft w:val="0"/>
      <w:marRight w:val="0"/>
      <w:marTop w:val="0"/>
      <w:marBottom w:val="0"/>
      <w:divBdr>
        <w:top w:val="none" w:sz="0" w:space="0" w:color="auto"/>
        <w:left w:val="none" w:sz="0" w:space="0" w:color="auto"/>
        <w:bottom w:val="none" w:sz="0" w:space="0" w:color="auto"/>
        <w:right w:val="none" w:sz="0" w:space="0" w:color="auto"/>
      </w:divBdr>
      <w:divsChild>
        <w:div w:id="1023556279">
          <w:marLeft w:val="547"/>
          <w:marRight w:val="0"/>
          <w:marTop w:val="96"/>
          <w:marBottom w:val="0"/>
          <w:divBdr>
            <w:top w:val="none" w:sz="0" w:space="0" w:color="auto"/>
            <w:left w:val="none" w:sz="0" w:space="0" w:color="auto"/>
            <w:bottom w:val="none" w:sz="0" w:space="0" w:color="auto"/>
            <w:right w:val="none" w:sz="0" w:space="0" w:color="auto"/>
          </w:divBdr>
        </w:div>
      </w:divsChild>
    </w:div>
    <w:div w:id="718285319">
      <w:bodyDiv w:val="1"/>
      <w:marLeft w:val="0"/>
      <w:marRight w:val="0"/>
      <w:marTop w:val="0"/>
      <w:marBottom w:val="0"/>
      <w:divBdr>
        <w:top w:val="none" w:sz="0" w:space="0" w:color="auto"/>
        <w:left w:val="none" w:sz="0" w:space="0" w:color="auto"/>
        <w:bottom w:val="none" w:sz="0" w:space="0" w:color="auto"/>
        <w:right w:val="none" w:sz="0" w:space="0" w:color="auto"/>
      </w:divBdr>
    </w:div>
    <w:div w:id="793060037">
      <w:bodyDiv w:val="1"/>
      <w:marLeft w:val="0"/>
      <w:marRight w:val="0"/>
      <w:marTop w:val="0"/>
      <w:marBottom w:val="0"/>
      <w:divBdr>
        <w:top w:val="none" w:sz="0" w:space="0" w:color="auto"/>
        <w:left w:val="none" w:sz="0" w:space="0" w:color="auto"/>
        <w:bottom w:val="none" w:sz="0" w:space="0" w:color="auto"/>
        <w:right w:val="none" w:sz="0" w:space="0" w:color="auto"/>
      </w:divBdr>
      <w:divsChild>
        <w:div w:id="534197416">
          <w:marLeft w:val="547"/>
          <w:marRight w:val="0"/>
          <w:marTop w:val="96"/>
          <w:marBottom w:val="0"/>
          <w:divBdr>
            <w:top w:val="none" w:sz="0" w:space="0" w:color="auto"/>
            <w:left w:val="none" w:sz="0" w:space="0" w:color="auto"/>
            <w:bottom w:val="none" w:sz="0" w:space="0" w:color="auto"/>
            <w:right w:val="none" w:sz="0" w:space="0" w:color="auto"/>
          </w:divBdr>
        </w:div>
      </w:divsChild>
    </w:div>
    <w:div w:id="912350665">
      <w:bodyDiv w:val="1"/>
      <w:marLeft w:val="0"/>
      <w:marRight w:val="0"/>
      <w:marTop w:val="0"/>
      <w:marBottom w:val="0"/>
      <w:divBdr>
        <w:top w:val="none" w:sz="0" w:space="0" w:color="auto"/>
        <w:left w:val="none" w:sz="0" w:space="0" w:color="auto"/>
        <w:bottom w:val="none" w:sz="0" w:space="0" w:color="auto"/>
        <w:right w:val="none" w:sz="0" w:space="0" w:color="auto"/>
      </w:divBdr>
    </w:div>
    <w:div w:id="959649178">
      <w:bodyDiv w:val="1"/>
      <w:marLeft w:val="0"/>
      <w:marRight w:val="0"/>
      <w:marTop w:val="0"/>
      <w:marBottom w:val="0"/>
      <w:divBdr>
        <w:top w:val="none" w:sz="0" w:space="0" w:color="auto"/>
        <w:left w:val="none" w:sz="0" w:space="0" w:color="auto"/>
        <w:bottom w:val="none" w:sz="0" w:space="0" w:color="auto"/>
        <w:right w:val="none" w:sz="0" w:space="0" w:color="auto"/>
      </w:divBdr>
      <w:divsChild>
        <w:div w:id="1796287429">
          <w:marLeft w:val="547"/>
          <w:marRight w:val="0"/>
          <w:marTop w:val="144"/>
          <w:marBottom w:val="0"/>
          <w:divBdr>
            <w:top w:val="none" w:sz="0" w:space="0" w:color="auto"/>
            <w:left w:val="none" w:sz="0" w:space="0" w:color="auto"/>
            <w:bottom w:val="none" w:sz="0" w:space="0" w:color="auto"/>
            <w:right w:val="none" w:sz="0" w:space="0" w:color="auto"/>
          </w:divBdr>
        </w:div>
      </w:divsChild>
    </w:div>
    <w:div w:id="1038697009">
      <w:bodyDiv w:val="1"/>
      <w:marLeft w:val="0"/>
      <w:marRight w:val="0"/>
      <w:marTop w:val="0"/>
      <w:marBottom w:val="0"/>
      <w:divBdr>
        <w:top w:val="none" w:sz="0" w:space="0" w:color="auto"/>
        <w:left w:val="none" w:sz="0" w:space="0" w:color="auto"/>
        <w:bottom w:val="none" w:sz="0" w:space="0" w:color="auto"/>
        <w:right w:val="none" w:sz="0" w:space="0" w:color="auto"/>
      </w:divBdr>
      <w:divsChild>
        <w:div w:id="692804586">
          <w:marLeft w:val="547"/>
          <w:marRight w:val="0"/>
          <w:marTop w:val="106"/>
          <w:marBottom w:val="0"/>
          <w:divBdr>
            <w:top w:val="none" w:sz="0" w:space="0" w:color="auto"/>
            <w:left w:val="none" w:sz="0" w:space="0" w:color="auto"/>
            <w:bottom w:val="none" w:sz="0" w:space="0" w:color="auto"/>
            <w:right w:val="none" w:sz="0" w:space="0" w:color="auto"/>
          </w:divBdr>
        </w:div>
      </w:divsChild>
    </w:div>
    <w:div w:id="1056079250">
      <w:bodyDiv w:val="1"/>
      <w:marLeft w:val="0"/>
      <w:marRight w:val="0"/>
      <w:marTop w:val="0"/>
      <w:marBottom w:val="0"/>
      <w:divBdr>
        <w:top w:val="none" w:sz="0" w:space="0" w:color="auto"/>
        <w:left w:val="none" w:sz="0" w:space="0" w:color="auto"/>
        <w:bottom w:val="none" w:sz="0" w:space="0" w:color="auto"/>
        <w:right w:val="none" w:sz="0" w:space="0" w:color="auto"/>
      </w:divBdr>
    </w:div>
    <w:div w:id="1151630953">
      <w:bodyDiv w:val="1"/>
      <w:marLeft w:val="0"/>
      <w:marRight w:val="0"/>
      <w:marTop w:val="0"/>
      <w:marBottom w:val="0"/>
      <w:divBdr>
        <w:top w:val="none" w:sz="0" w:space="0" w:color="auto"/>
        <w:left w:val="none" w:sz="0" w:space="0" w:color="auto"/>
        <w:bottom w:val="none" w:sz="0" w:space="0" w:color="auto"/>
        <w:right w:val="none" w:sz="0" w:space="0" w:color="auto"/>
      </w:divBdr>
    </w:div>
    <w:div w:id="1166894874">
      <w:bodyDiv w:val="1"/>
      <w:marLeft w:val="0"/>
      <w:marRight w:val="0"/>
      <w:marTop w:val="0"/>
      <w:marBottom w:val="0"/>
      <w:divBdr>
        <w:top w:val="none" w:sz="0" w:space="0" w:color="auto"/>
        <w:left w:val="none" w:sz="0" w:space="0" w:color="auto"/>
        <w:bottom w:val="none" w:sz="0" w:space="0" w:color="auto"/>
        <w:right w:val="none" w:sz="0" w:space="0" w:color="auto"/>
      </w:divBdr>
      <w:divsChild>
        <w:div w:id="1271858111">
          <w:marLeft w:val="547"/>
          <w:marRight w:val="0"/>
          <w:marTop w:val="106"/>
          <w:marBottom w:val="0"/>
          <w:divBdr>
            <w:top w:val="none" w:sz="0" w:space="0" w:color="auto"/>
            <w:left w:val="none" w:sz="0" w:space="0" w:color="auto"/>
            <w:bottom w:val="none" w:sz="0" w:space="0" w:color="auto"/>
            <w:right w:val="none" w:sz="0" w:space="0" w:color="auto"/>
          </w:divBdr>
        </w:div>
      </w:divsChild>
    </w:div>
    <w:div w:id="1199389510">
      <w:bodyDiv w:val="1"/>
      <w:marLeft w:val="0"/>
      <w:marRight w:val="0"/>
      <w:marTop w:val="0"/>
      <w:marBottom w:val="0"/>
      <w:divBdr>
        <w:top w:val="none" w:sz="0" w:space="0" w:color="auto"/>
        <w:left w:val="none" w:sz="0" w:space="0" w:color="auto"/>
        <w:bottom w:val="none" w:sz="0" w:space="0" w:color="auto"/>
        <w:right w:val="none" w:sz="0" w:space="0" w:color="auto"/>
      </w:divBdr>
      <w:divsChild>
        <w:div w:id="1052000539">
          <w:marLeft w:val="547"/>
          <w:marRight w:val="0"/>
          <w:marTop w:val="106"/>
          <w:marBottom w:val="0"/>
          <w:divBdr>
            <w:top w:val="none" w:sz="0" w:space="0" w:color="auto"/>
            <w:left w:val="none" w:sz="0" w:space="0" w:color="auto"/>
            <w:bottom w:val="none" w:sz="0" w:space="0" w:color="auto"/>
            <w:right w:val="none" w:sz="0" w:space="0" w:color="auto"/>
          </w:divBdr>
        </w:div>
      </w:divsChild>
    </w:div>
    <w:div w:id="1381707291">
      <w:bodyDiv w:val="1"/>
      <w:marLeft w:val="0"/>
      <w:marRight w:val="0"/>
      <w:marTop w:val="0"/>
      <w:marBottom w:val="0"/>
      <w:divBdr>
        <w:top w:val="none" w:sz="0" w:space="0" w:color="auto"/>
        <w:left w:val="none" w:sz="0" w:space="0" w:color="auto"/>
        <w:bottom w:val="none" w:sz="0" w:space="0" w:color="auto"/>
        <w:right w:val="none" w:sz="0" w:space="0" w:color="auto"/>
      </w:divBdr>
    </w:div>
    <w:div w:id="1422026582">
      <w:bodyDiv w:val="1"/>
      <w:marLeft w:val="0"/>
      <w:marRight w:val="0"/>
      <w:marTop w:val="0"/>
      <w:marBottom w:val="0"/>
      <w:divBdr>
        <w:top w:val="none" w:sz="0" w:space="0" w:color="auto"/>
        <w:left w:val="none" w:sz="0" w:space="0" w:color="auto"/>
        <w:bottom w:val="none" w:sz="0" w:space="0" w:color="auto"/>
        <w:right w:val="none" w:sz="0" w:space="0" w:color="auto"/>
      </w:divBdr>
    </w:div>
    <w:div w:id="1426223656">
      <w:bodyDiv w:val="1"/>
      <w:marLeft w:val="0"/>
      <w:marRight w:val="0"/>
      <w:marTop w:val="0"/>
      <w:marBottom w:val="0"/>
      <w:divBdr>
        <w:top w:val="none" w:sz="0" w:space="0" w:color="auto"/>
        <w:left w:val="none" w:sz="0" w:space="0" w:color="auto"/>
        <w:bottom w:val="none" w:sz="0" w:space="0" w:color="auto"/>
        <w:right w:val="none" w:sz="0" w:space="0" w:color="auto"/>
      </w:divBdr>
    </w:div>
    <w:div w:id="1467702262">
      <w:bodyDiv w:val="1"/>
      <w:marLeft w:val="0"/>
      <w:marRight w:val="0"/>
      <w:marTop w:val="0"/>
      <w:marBottom w:val="0"/>
      <w:divBdr>
        <w:top w:val="none" w:sz="0" w:space="0" w:color="auto"/>
        <w:left w:val="none" w:sz="0" w:space="0" w:color="auto"/>
        <w:bottom w:val="none" w:sz="0" w:space="0" w:color="auto"/>
        <w:right w:val="none" w:sz="0" w:space="0" w:color="auto"/>
      </w:divBdr>
      <w:divsChild>
        <w:div w:id="315037660">
          <w:marLeft w:val="547"/>
          <w:marRight w:val="0"/>
          <w:marTop w:val="106"/>
          <w:marBottom w:val="0"/>
          <w:divBdr>
            <w:top w:val="none" w:sz="0" w:space="0" w:color="auto"/>
            <w:left w:val="none" w:sz="0" w:space="0" w:color="auto"/>
            <w:bottom w:val="none" w:sz="0" w:space="0" w:color="auto"/>
            <w:right w:val="none" w:sz="0" w:space="0" w:color="auto"/>
          </w:divBdr>
        </w:div>
      </w:divsChild>
    </w:div>
    <w:div w:id="1504468260">
      <w:bodyDiv w:val="1"/>
      <w:marLeft w:val="0"/>
      <w:marRight w:val="0"/>
      <w:marTop w:val="0"/>
      <w:marBottom w:val="0"/>
      <w:divBdr>
        <w:top w:val="none" w:sz="0" w:space="0" w:color="auto"/>
        <w:left w:val="none" w:sz="0" w:space="0" w:color="auto"/>
        <w:bottom w:val="none" w:sz="0" w:space="0" w:color="auto"/>
        <w:right w:val="none" w:sz="0" w:space="0" w:color="auto"/>
      </w:divBdr>
    </w:div>
    <w:div w:id="1519586225">
      <w:bodyDiv w:val="1"/>
      <w:marLeft w:val="0"/>
      <w:marRight w:val="0"/>
      <w:marTop w:val="0"/>
      <w:marBottom w:val="0"/>
      <w:divBdr>
        <w:top w:val="none" w:sz="0" w:space="0" w:color="auto"/>
        <w:left w:val="none" w:sz="0" w:space="0" w:color="auto"/>
        <w:bottom w:val="none" w:sz="0" w:space="0" w:color="auto"/>
        <w:right w:val="none" w:sz="0" w:space="0" w:color="auto"/>
      </w:divBdr>
      <w:divsChild>
        <w:div w:id="687487466">
          <w:marLeft w:val="547"/>
          <w:marRight w:val="0"/>
          <w:marTop w:val="86"/>
          <w:marBottom w:val="0"/>
          <w:divBdr>
            <w:top w:val="none" w:sz="0" w:space="0" w:color="auto"/>
            <w:left w:val="none" w:sz="0" w:space="0" w:color="auto"/>
            <w:bottom w:val="none" w:sz="0" w:space="0" w:color="auto"/>
            <w:right w:val="none" w:sz="0" w:space="0" w:color="auto"/>
          </w:divBdr>
        </w:div>
      </w:divsChild>
    </w:div>
    <w:div w:id="1544101997">
      <w:bodyDiv w:val="1"/>
      <w:marLeft w:val="0"/>
      <w:marRight w:val="0"/>
      <w:marTop w:val="0"/>
      <w:marBottom w:val="0"/>
      <w:divBdr>
        <w:top w:val="none" w:sz="0" w:space="0" w:color="auto"/>
        <w:left w:val="none" w:sz="0" w:space="0" w:color="auto"/>
        <w:bottom w:val="none" w:sz="0" w:space="0" w:color="auto"/>
        <w:right w:val="none" w:sz="0" w:space="0" w:color="auto"/>
      </w:divBdr>
    </w:div>
    <w:div w:id="1584995051">
      <w:bodyDiv w:val="1"/>
      <w:marLeft w:val="0"/>
      <w:marRight w:val="0"/>
      <w:marTop w:val="0"/>
      <w:marBottom w:val="0"/>
      <w:divBdr>
        <w:top w:val="none" w:sz="0" w:space="0" w:color="auto"/>
        <w:left w:val="none" w:sz="0" w:space="0" w:color="auto"/>
        <w:bottom w:val="none" w:sz="0" w:space="0" w:color="auto"/>
        <w:right w:val="none" w:sz="0" w:space="0" w:color="auto"/>
      </w:divBdr>
    </w:div>
    <w:div w:id="1629973792">
      <w:bodyDiv w:val="1"/>
      <w:marLeft w:val="0"/>
      <w:marRight w:val="0"/>
      <w:marTop w:val="0"/>
      <w:marBottom w:val="0"/>
      <w:divBdr>
        <w:top w:val="none" w:sz="0" w:space="0" w:color="auto"/>
        <w:left w:val="none" w:sz="0" w:space="0" w:color="auto"/>
        <w:bottom w:val="none" w:sz="0" w:space="0" w:color="auto"/>
        <w:right w:val="none" w:sz="0" w:space="0" w:color="auto"/>
      </w:divBdr>
      <w:divsChild>
        <w:div w:id="595140619">
          <w:marLeft w:val="547"/>
          <w:marRight w:val="0"/>
          <w:marTop w:val="106"/>
          <w:marBottom w:val="0"/>
          <w:divBdr>
            <w:top w:val="none" w:sz="0" w:space="0" w:color="auto"/>
            <w:left w:val="none" w:sz="0" w:space="0" w:color="auto"/>
            <w:bottom w:val="none" w:sz="0" w:space="0" w:color="auto"/>
            <w:right w:val="none" w:sz="0" w:space="0" w:color="auto"/>
          </w:divBdr>
        </w:div>
      </w:divsChild>
    </w:div>
    <w:div w:id="1709991537">
      <w:bodyDiv w:val="1"/>
      <w:marLeft w:val="0"/>
      <w:marRight w:val="0"/>
      <w:marTop w:val="0"/>
      <w:marBottom w:val="0"/>
      <w:divBdr>
        <w:top w:val="none" w:sz="0" w:space="0" w:color="auto"/>
        <w:left w:val="none" w:sz="0" w:space="0" w:color="auto"/>
        <w:bottom w:val="none" w:sz="0" w:space="0" w:color="auto"/>
        <w:right w:val="none" w:sz="0" w:space="0" w:color="auto"/>
      </w:divBdr>
      <w:divsChild>
        <w:div w:id="1150512845">
          <w:marLeft w:val="547"/>
          <w:marRight w:val="0"/>
          <w:marTop w:val="86"/>
          <w:marBottom w:val="0"/>
          <w:divBdr>
            <w:top w:val="none" w:sz="0" w:space="0" w:color="auto"/>
            <w:left w:val="none" w:sz="0" w:space="0" w:color="auto"/>
            <w:bottom w:val="none" w:sz="0" w:space="0" w:color="auto"/>
            <w:right w:val="none" w:sz="0" w:space="0" w:color="auto"/>
          </w:divBdr>
        </w:div>
      </w:divsChild>
    </w:div>
    <w:div w:id="1741126017">
      <w:bodyDiv w:val="1"/>
      <w:marLeft w:val="0"/>
      <w:marRight w:val="0"/>
      <w:marTop w:val="0"/>
      <w:marBottom w:val="0"/>
      <w:divBdr>
        <w:top w:val="none" w:sz="0" w:space="0" w:color="auto"/>
        <w:left w:val="none" w:sz="0" w:space="0" w:color="auto"/>
        <w:bottom w:val="none" w:sz="0" w:space="0" w:color="auto"/>
        <w:right w:val="none" w:sz="0" w:space="0" w:color="auto"/>
      </w:divBdr>
    </w:div>
    <w:div w:id="1984505825">
      <w:bodyDiv w:val="1"/>
      <w:marLeft w:val="0"/>
      <w:marRight w:val="0"/>
      <w:marTop w:val="0"/>
      <w:marBottom w:val="0"/>
      <w:divBdr>
        <w:top w:val="none" w:sz="0" w:space="0" w:color="auto"/>
        <w:left w:val="none" w:sz="0" w:space="0" w:color="auto"/>
        <w:bottom w:val="none" w:sz="0" w:space="0" w:color="auto"/>
        <w:right w:val="none" w:sz="0" w:space="0" w:color="auto"/>
      </w:divBdr>
      <w:divsChild>
        <w:div w:id="1970361219">
          <w:marLeft w:val="547"/>
          <w:marRight w:val="0"/>
          <w:marTop w:val="106"/>
          <w:marBottom w:val="0"/>
          <w:divBdr>
            <w:top w:val="none" w:sz="0" w:space="0" w:color="auto"/>
            <w:left w:val="none" w:sz="0" w:space="0" w:color="auto"/>
            <w:bottom w:val="none" w:sz="0" w:space="0" w:color="auto"/>
            <w:right w:val="none" w:sz="0" w:space="0" w:color="auto"/>
          </w:divBdr>
        </w:div>
      </w:divsChild>
    </w:div>
    <w:div w:id="2107843482">
      <w:bodyDiv w:val="1"/>
      <w:marLeft w:val="0"/>
      <w:marRight w:val="0"/>
      <w:marTop w:val="0"/>
      <w:marBottom w:val="0"/>
      <w:divBdr>
        <w:top w:val="none" w:sz="0" w:space="0" w:color="auto"/>
        <w:left w:val="none" w:sz="0" w:space="0" w:color="auto"/>
        <w:bottom w:val="none" w:sz="0" w:space="0" w:color="auto"/>
        <w:right w:val="none" w:sz="0" w:space="0" w:color="auto"/>
      </w:divBdr>
      <w:divsChild>
        <w:div w:id="25587023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matrain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cameo/cameo-softwa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sites/production/files/2019-11/documents/final_risk_management_program_reconsideration_final_rule%20_fact_shee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dnar.candace@ep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F6D2-E8CA-D44A-A51C-0AF78106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Missouri Emergency Response Commission</vt:lpstr>
    </vt:vector>
  </TitlesOfParts>
  <Company>SEMA</Company>
  <LinksUpToDate>false</LinksUpToDate>
  <CharactersWithSpaces>11464</CharactersWithSpaces>
  <SharedDoc>false</SharedDoc>
  <HLinks>
    <vt:vector size="6" baseType="variant">
      <vt:variant>
        <vt:i4>5636115</vt:i4>
      </vt:variant>
      <vt:variant>
        <vt:i4>0</vt:i4>
      </vt:variant>
      <vt:variant>
        <vt:i4>0</vt:i4>
      </vt:variant>
      <vt:variant>
        <vt:i4>5</vt:i4>
      </vt:variant>
      <vt:variant>
        <vt:lpwstr>http://www.hazmat.dps.mo.gov/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Emergency Response Commission</dc:title>
  <dc:subject/>
  <dc:creator>tbrown</dc:creator>
  <cp:keywords/>
  <dc:description/>
  <cp:lastModifiedBy>Caty Luebbert</cp:lastModifiedBy>
  <cp:revision>4</cp:revision>
  <cp:lastPrinted>2015-12-18T15:25:00Z</cp:lastPrinted>
  <dcterms:created xsi:type="dcterms:W3CDTF">2020-01-27T15:37:00Z</dcterms:created>
  <dcterms:modified xsi:type="dcterms:W3CDTF">2020-10-23T16:38:00Z</dcterms:modified>
</cp:coreProperties>
</file>