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75577" w14:textId="5E3F73E8" w:rsidR="00E7516F" w:rsidRPr="007339FD" w:rsidRDefault="00BE6439" w:rsidP="003C14AA">
      <w:pPr>
        <w:jc w:val="center"/>
        <w:rPr>
          <w:rFonts w:asciiTheme="majorHAnsi" w:hAnsiTheme="majorHAnsi"/>
          <w:b/>
          <w:bCs/>
          <w:sz w:val="32"/>
          <w:szCs w:val="32"/>
        </w:rPr>
      </w:pPr>
      <w:bookmarkStart w:id="0" w:name="_GoBack"/>
      <w:r>
        <w:rPr>
          <w:rFonts w:asciiTheme="majorHAnsi" w:hAnsiTheme="majorHAnsi"/>
          <w:b/>
          <w:bCs/>
          <w:noProof/>
          <w:sz w:val="32"/>
          <w:szCs w:val="32"/>
        </w:rPr>
        <w:drawing>
          <wp:anchor distT="0" distB="0" distL="114300" distR="114300" simplePos="0" relativeHeight="251661824" behindDoc="1" locked="0" layoutInCell="1" allowOverlap="1" wp14:anchorId="6C0BC5FB" wp14:editId="0CD10FB8">
            <wp:simplePos x="0" y="0"/>
            <wp:positionH relativeFrom="column">
              <wp:posOffset>-486583</wp:posOffset>
            </wp:positionH>
            <wp:positionV relativeFrom="paragraph">
              <wp:posOffset>-303530</wp:posOffset>
            </wp:positionV>
            <wp:extent cx="1263535" cy="1263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c-logo-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3535" cy="1263535"/>
                    </a:xfrm>
                    <a:prstGeom prst="rect">
                      <a:avLst/>
                    </a:prstGeom>
                  </pic:spPr>
                </pic:pic>
              </a:graphicData>
            </a:graphic>
            <wp14:sizeRelH relativeFrom="page">
              <wp14:pctWidth>0</wp14:pctWidth>
            </wp14:sizeRelH>
            <wp14:sizeRelV relativeFrom="page">
              <wp14:pctHeight>0</wp14:pctHeight>
            </wp14:sizeRelV>
          </wp:anchor>
        </w:drawing>
      </w:r>
      <w:bookmarkEnd w:id="0"/>
      <w:r w:rsidR="00C462A1" w:rsidRPr="007339FD">
        <w:rPr>
          <w:rFonts w:asciiTheme="majorHAnsi" w:hAnsiTheme="majorHAnsi"/>
          <w:b/>
          <w:bCs/>
          <w:noProof/>
          <w:sz w:val="32"/>
          <w:szCs w:val="32"/>
        </w:rPr>
        <w:drawing>
          <wp:anchor distT="0" distB="0" distL="114300" distR="114300" simplePos="0" relativeHeight="251660800" behindDoc="1" locked="0" layoutInCell="1" allowOverlap="1" wp14:anchorId="7C2722F6" wp14:editId="1AC02BEA">
            <wp:simplePos x="0" y="0"/>
            <wp:positionH relativeFrom="column">
              <wp:posOffset>5837745</wp:posOffset>
            </wp:positionH>
            <wp:positionV relativeFrom="page">
              <wp:posOffset>152400</wp:posOffset>
            </wp:positionV>
            <wp:extent cx="1068070" cy="11334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MA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8070" cy="1133475"/>
                    </a:xfrm>
                    <a:prstGeom prst="rect">
                      <a:avLst/>
                    </a:prstGeom>
                    <a:noFill/>
                    <a:ln w="9525">
                      <a:noFill/>
                      <a:miter lim="800000"/>
                      <a:headEnd/>
                      <a:tailEnd/>
                    </a:ln>
                  </pic:spPr>
                </pic:pic>
              </a:graphicData>
            </a:graphic>
            <wp14:sizeRelH relativeFrom="margin">
              <wp14:pctWidth>0</wp14:pctWidth>
            </wp14:sizeRelH>
          </wp:anchor>
        </w:drawing>
      </w:r>
      <w:r w:rsidR="00EC06F2" w:rsidRPr="007339FD">
        <w:rPr>
          <w:rFonts w:asciiTheme="majorHAnsi" w:hAnsiTheme="majorHAnsi"/>
          <w:b/>
          <w:bCs/>
          <w:sz w:val="32"/>
          <w:szCs w:val="32"/>
        </w:rPr>
        <w:t>Missouri Emergency Response Commission</w:t>
      </w:r>
    </w:p>
    <w:p w14:paraId="59467791" w14:textId="77777777" w:rsidR="007339FD" w:rsidRPr="007339FD" w:rsidRDefault="00070E7C" w:rsidP="00322C83">
      <w:pPr>
        <w:jc w:val="center"/>
        <w:rPr>
          <w:rFonts w:asciiTheme="majorHAnsi" w:hAnsiTheme="majorHAnsi"/>
          <w:bCs/>
        </w:rPr>
      </w:pPr>
      <w:r w:rsidRPr="007339FD">
        <w:rPr>
          <w:rFonts w:asciiTheme="majorHAnsi" w:hAnsiTheme="majorHAnsi"/>
          <w:bCs/>
        </w:rPr>
        <w:t>2302 Militia Drive</w:t>
      </w:r>
      <w:r w:rsidR="0091443C" w:rsidRPr="007339FD">
        <w:rPr>
          <w:rFonts w:asciiTheme="majorHAnsi" w:hAnsiTheme="majorHAnsi"/>
          <w:bCs/>
        </w:rPr>
        <w:t xml:space="preserve"> PO Box 3133 </w:t>
      </w:r>
      <w:r w:rsidR="00EC06F2" w:rsidRPr="007339FD">
        <w:rPr>
          <w:rFonts w:asciiTheme="majorHAnsi" w:hAnsiTheme="majorHAnsi"/>
          <w:bCs/>
        </w:rPr>
        <w:t xml:space="preserve"> </w:t>
      </w:r>
    </w:p>
    <w:p w14:paraId="7F65DE7F" w14:textId="688EC047" w:rsidR="003C14AA" w:rsidRPr="007339FD" w:rsidRDefault="00EC06F2" w:rsidP="00322C83">
      <w:pPr>
        <w:jc w:val="center"/>
        <w:rPr>
          <w:rFonts w:asciiTheme="majorHAnsi" w:hAnsiTheme="majorHAnsi"/>
          <w:bCs/>
        </w:rPr>
      </w:pPr>
      <w:r w:rsidRPr="007339FD">
        <w:rPr>
          <w:rFonts w:asciiTheme="majorHAnsi" w:hAnsiTheme="majorHAnsi"/>
          <w:bCs/>
        </w:rPr>
        <w:t>Jefferson City, Missouri 65102</w:t>
      </w:r>
      <w:r w:rsidRPr="007339FD">
        <w:rPr>
          <w:rFonts w:asciiTheme="majorHAnsi" w:hAnsiTheme="majorHAnsi"/>
          <w:bCs/>
        </w:rPr>
        <w:br/>
        <w:t>573-52</w:t>
      </w:r>
      <w:r w:rsidR="000625B4" w:rsidRPr="007339FD">
        <w:rPr>
          <w:rFonts w:asciiTheme="majorHAnsi" w:hAnsiTheme="majorHAnsi"/>
          <w:bCs/>
        </w:rPr>
        <w:t>6</w:t>
      </w:r>
      <w:r w:rsidRPr="007339FD">
        <w:rPr>
          <w:rFonts w:asciiTheme="majorHAnsi" w:hAnsiTheme="majorHAnsi"/>
          <w:bCs/>
        </w:rPr>
        <w:t>-9249</w:t>
      </w:r>
    </w:p>
    <w:p w14:paraId="0215B2C4" w14:textId="5D418D51" w:rsidR="00805D6F" w:rsidRDefault="00805D6F" w:rsidP="00A66AD5">
      <w:pPr>
        <w:ind w:left="720" w:right="2077"/>
        <w:rPr>
          <w:sz w:val="22"/>
        </w:rPr>
      </w:pPr>
    </w:p>
    <w:p w14:paraId="1577A9CD" w14:textId="50628680" w:rsidR="00805D6F" w:rsidRDefault="00805D6F" w:rsidP="002D12AA">
      <w:pPr>
        <w:ind w:left="720" w:right="360"/>
        <w:rPr>
          <w:sz w:val="22"/>
        </w:rPr>
      </w:pPr>
    </w:p>
    <w:p w14:paraId="2AB9D17A" w14:textId="77777777" w:rsidR="00E55BDA" w:rsidRDefault="00E55BDA" w:rsidP="002D12AA">
      <w:pPr>
        <w:ind w:left="720" w:right="360"/>
        <w:rPr>
          <w:sz w:val="22"/>
        </w:rPr>
      </w:pPr>
    </w:p>
    <w:p w14:paraId="35A6020C" w14:textId="2AF6BE07" w:rsidR="00E55BDA" w:rsidRDefault="00E55BDA" w:rsidP="002D12AA">
      <w:pPr>
        <w:ind w:left="720" w:right="360"/>
        <w:rPr>
          <w:sz w:val="22"/>
        </w:rPr>
      </w:pPr>
    </w:p>
    <w:p w14:paraId="3CA96033" w14:textId="41287C99" w:rsidR="00E55BDA" w:rsidRPr="004400D1" w:rsidRDefault="00E55BDA" w:rsidP="00E55BDA">
      <w:r w:rsidRPr="004400D1">
        <w:t>Missouri Emer</w:t>
      </w:r>
      <w:r w:rsidR="00D33939">
        <w:t xml:space="preserve">gency Response Commission </w:t>
      </w:r>
    </w:p>
    <w:p w14:paraId="48DC5633" w14:textId="15D80C20" w:rsidR="00E55BDA" w:rsidRPr="004400D1" w:rsidRDefault="00CD1B26" w:rsidP="00E55BDA">
      <w:r>
        <w:t>MERC</w:t>
      </w:r>
      <w:r w:rsidR="00E55BDA" w:rsidRPr="004400D1">
        <w:t xml:space="preserve"> Conference Room</w:t>
      </w:r>
    </w:p>
    <w:p w14:paraId="47E3BBEB" w14:textId="7216D032" w:rsidR="00E55BDA" w:rsidRPr="004400D1" w:rsidRDefault="00E55BDA" w:rsidP="00E55BDA">
      <w:r w:rsidRPr="004400D1">
        <w:t>2302 Militia Drive</w:t>
      </w:r>
    </w:p>
    <w:p w14:paraId="06ACF49A" w14:textId="1DA2D821" w:rsidR="00E55BDA" w:rsidRPr="004400D1" w:rsidRDefault="00E55BDA" w:rsidP="00E55BDA">
      <w:r w:rsidRPr="004400D1">
        <w:t>Jefferson City, Mo.  65102</w:t>
      </w:r>
    </w:p>
    <w:p w14:paraId="34305D56" w14:textId="23E95F40" w:rsidR="007E3029" w:rsidRDefault="00E55BDA" w:rsidP="00E55BDA">
      <w:r w:rsidRPr="004400D1">
        <w:t xml:space="preserve">Conference Call Number: </w:t>
      </w:r>
      <w:r w:rsidR="007E3029">
        <w:t xml:space="preserve">712-770-4121 </w:t>
      </w:r>
    </w:p>
    <w:p w14:paraId="3E797838" w14:textId="11670417" w:rsidR="00E55BDA" w:rsidRPr="004400D1" w:rsidRDefault="007E3029" w:rsidP="00E55BDA">
      <w:r>
        <w:t>Access Code: 619878</w:t>
      </w:r>
    </w:p>
    <w:p w14:paraId="5505DD3A" w14:textId="5902DF5A" w:rsidR="00E55BDA" w:rsidRPr="004400D1" w:rsidRDefault="00E55BDA" w:rsidP="00E55BDA"/>
    <w:p w14:paraId="5D04CE97" w14:textId="03CEF763" w:rsidR="00E55BDA" w:rsidRPr="004400D1" w:rsidRDefault="00E55BDA" w:rsidP="00E55BDA"/>
    <w:p w14:paraId="1C764C80" w14:textId="77777777" w:rsidR="00E55BDA" w:rsidRDefault="00E55BDA" w:rsidP="00E55BDA">
      <w:r w:rsidRPr="004400D1">
        <w:t>J</w:t>
      </w:r>
      <w:r w:rsidR="00590065" w:rsidRPr="004400D1">
        <w:t>uly</w:t>
      </w:r>
      <w:r w:rsidRPr="004400D1">
        <w:t xml:space="preserve"> 16, 2020</w:t>
      </w:r>
    </w:p>
    <w:p w14:paraId="01619595" w14:textId="77777777" w:rsidR="007E3029" w:rsidRPr="004400D1" w:rsidRDefault="007E3029" w:rsidP="00E55BDA">
      <w:r w:rsidRPr="004400D1">
        <w:t>1:0</w:t>
      </w:r>
      <w:r w:rsidR="00122B0A">
        <w:t xml:space="preserve">0 P.M. </w:t>
      </w:r>
    </w:p>
    <w:p w14:paraId="17B428C2" w14:textId="77777777" w:rsidR="00E55BDA" w:rsidRPr="004400D1" w:rsidRDefault="00E55BDA" w:rsidP="00E55BDA"/>
    <w:p w14:paraId="758C53B8" w14:textId="77777777" w:rsidR="00E55BDA" w:rsidRPr="004400D1" w:rsidRDefault="00E55BDA" w:rsidP="00E55BDA">
      <w:r w:rsidRPr="004400D1">
        <w:t>Welcome/Introductions-</w:t>
      </w:r>
    </w:p>
    <w:p w14:paraId="2374BCDC" w14:textId="77777777" w:rsidR="00E55BDA" w:rsidRPr="004400D1" w:rsidRDefault="00E55BDA" w:rsidP="00E55BDA"/>
    <w:p w14:paraId="507DFB4B" w14:textId="77777777" w:rsidR="00E55BDA" w:rsidRPr="004400D1" w:rsidRDefault="00E55BDA" w:rsidP="00E55BDA">
      <w:r w:rsidRPr="004400D1">
        <w:t>Commission members Present: Bill Brinton, Brian All</w:t>
      </w:r>
      <w:r w:rsidR="00590065" w:rsidRPr="004400D1">
        <w:t xml:space="preserve">en, Lisa Cardone, </w:t>
      </w:r>
      <w:r w:rsidRPr="004400D1">
        <w:t xml:space="preserve">Rep. Bill Kidd, Patrick Seamands, Chris </w:t>
      </w:r>
      <w:r w:rsidR="00590065" w:rsidRPr="004400D1">
        <w:t xml:space="preserve">Berndt, Kermit Hargis, </w:t>
      </w:r>
    </w:p>
    <w:p w14:paraId="0C1E4F01" w14:textId="77777777" w:rsidR="00E55BDA" w:rsidRPr="004400D1" w:rsidRDefault="00E55BDA" w:rsidP="00E55BDA"/>
    <w:p w14:paraId="01C99C47" w14:textId="77777777" w:rsidR="00E55BDA" w:rsidRPr="004400D1" w:rsidRDefault="00E55BDA" w:rsidP="00E55BDA">
      <w:r w:rsidRPr="004400D1">
        <w:t>Staff Present: Mike Harris, Lisa Jobe, Karen Eagleson, Karla Marshall, Steve Shaw, Sara Allen</w:t>
      </w:r>
      <w:r w:rsidR="00590065" w:rsidRPr="004400D1">
        <w:t xml:space="preserve">, </w:t>
      </w:r>
    </w:p>
    <w:p w14:paraId="2E7D0B23" w14:textId="77777777" w:rsidR="00590065" w:rsidRPr="004400D1" w:rsidRDefault="00590065" w:rsidP="00E55BDA"/>
    <w:p w14:paraId="0E21122A" w14:textId="77777777" w:rsidR="00590065" w:rsidRPr="004400D1" w:rsidRDefault="00E55BDA" w:rsidP="00590065">
      <w:r w:rsidRPr="004400D1">
        <w:t xml:space="preserve">Guests: </w:t>
      </w:r>
      <w:r w:rsidR="00590065" w:rsidRPr="004400D1">
        <w:t xml:space="preserve">Brad Harris, Sean Mitchell, Brenda Gerlach, Dave </w:t>
      </w:r>
      <w:proofErr w:type="spellStart"/>
      <w:proofErr w:type="gramStart"/>
      <w:r w:rsidR="00590065" w:rsidRPr="004400D1">
        <w:t>Hensley,Nicholas</w:t>
      </w:r>
      <w:proofErr w:type="spellEnd"/>
      <w:proofErr w:type="gramEnd"/>
      <w:r w:rsidR="00590065" w:rsidRPr="004400D1">
        <w:t xml:space="preserve"> </w:t>
      </w:r>
      <w:proofErr w:type="spellStart"/>
      <w:r w:rsidR="00590065" w:rsidRPr="004400D1">
        <w:t>Tietsort</w:t>
      </w:r>
      <w:proofErr w:type="spellEnd"/>
      <w:r w:rsidR="00590065" w:rsidRPr="004400D1">
        <w:t xml:space="preserve">, Jeff Alton, Rick </w:t>
      </w:r>
      <w:proofErr w:type="spellStart"/>
      <w:r w:rsidR="00590065" w:rsidRPr="004400D1">
        <w:t>Shoaf</w:t>
      </w:r>
      <w:proofErr w:type="spellEnd"/>
      <w:r w:rsidR="00590065" w:rsidRPr="004400D1">
        <w:t>, Denise Russell</w:t>
      </w:r>
    </w:p>
    <w:p w14:paraId="25C29493" w14:textId="77777777" w:rsidR="00E55BDA" w:rsidRPr="004400D1" w:rsidRDefault="00E55BDA" w:rsidP="00E55BDA"/>
    <w:p w14:paraId="34CA9189" w14:textId="77777777" w:rsidR="00E55BDA" w:rsidRPr="004400D1" w:rsidRDefault="00E55BDA" w:rsidP="00E55BDA"/>
    <w:p w14:paraId="5A3E0F35" w14:textId="77777777" w:rsidR="00E55BDA" w:rsidRPr="004400D1" w:rsidRDefault="00E55BDA" w:rsidP="00E55BDA">
      <w:r w:rsidRPr="004400D1">
        <w:t xml:space="preserve">Minutes from previous meeting: A motion was made by </w:t>
      </w:r>
      <w:r w:rsidR="00590065" w:rsidRPr="004400D1">
        <w:t>Kermit Hargis</w:t>
      </w:r>
      <w:r w:rsidRPr="004400D1">
        <w:t xml:space="preserve"> to accept the minutes as written, seconded by </w:t>
      </w:r>
      <w:r w:rsidR="00590065" w:rsidRPr="004400D1">
        <w:t>Bill Kidd</w:t>
      </w:r>
      <w:r w:rsidRPr="004400D1">
        <w:t xml:space="preserve"> and was passed unanimously.</w:t>
      </w:r>
    </w:p>
    <w:p w14:paraId="19DA4750" w14:textId="77777777" w:rsidR="00E55BDA" w:rsidRPr="004400D1" w:rsidRDefault="00E55BDA" w:rsidP="00E55BDA"/>
    <w:p w14:paraId="65EE807B" w14:textId="77777777" w:rsidR="00E55BDA" w:rsidRPr="004400D1" w:rsidRDefault="00E55BDA" w:rsidP="00E55BDA"/>
    <w:p w14:paraId="09C3E646" w14:textId="77777777" w:rsidR="00E55BDA" w:rsidRPr="004400D1" w:rsidRDefault="00E55BDA" w:rsidP="00E55BDA">
      <w:pPr>
        <w:rPr>
          <w:b/>
        </w:rPr>
      </w:pPr>
      <w:r w:rsidRPr="004400D1">
        <w:tab/>
      </w:r>
      <w:r w:rsidRPr="004400D1">
        <w:tab/>
      </w:r>
      <w:r w:rsidRPr="004400D1">
        <w:rPr>
          <w:b/>
        </w:rPr>
        <w:t>Reports:</w:t>
      </w:r>
    </w:p>
    <w:p w14:paraId="3B65BB02" w14:textId="77777777" w:rsidR="00590065" w:rsidRPr="004400D1" w:rsidRDefault="00590065" w:rsidP="00E55BDA">
      <w:pPr>
        <w:rPr>
          <w:b/>
        </w:rPr>
      </w:pPr>
    </w:p>
    <w:p w14:paraId="48C422AE" w14:textId="77777777" w:rsidR="00590065" w:rsidRPr="004400D1" w:rsidRDefault="00E55BDA" w:rsidP="00590065">
      <w:pPr>
        <w:rPr>
          <w:b/>
          <w:bCs/>
          <w:color w:val="00CD00"/>
        </w:rPr>
      </w:pPr>
      <w:r w:rsidRPr="004400D1">
        <w:t>EPA report by Dave Hensley</w:t>
      </w:r>
    </w:p>
    <w:p w14:paraId="277336B8" w14:textId="77777777" w:rsidR="00590065" w:rsidRPr="004400D1" w:rsidRDefault="00590065" w:rsidP="00590065">
      <w:pPr>
        <w:autoSpaceDE w:val="0"/>
        <w:autoSpaceDN w:val="0"/>
        <w:adjustRightInd w:val="0"/>
        <w:rPr>
          <w:b/>
          <w:bCs/>
          <w:color w:val="00CD00"/>
        </w:rPr>
      </w:pPr>
    </w:p>
    <w:p w14:paraId="0A06EB97" w14:textId="77777777" w:rsidR="00590065" w:rsidRPr="004400D1" w:rsidRDefault="00590065" w:rsidP="00590065">
      <w:pPr>
        <w:autoSpaceDE w:val="0"/>
        <w:autoSpaceDN w:val="0"/>
        <w:adjustRightInd w:val="0"/>
        <w:rPr>
          <w:b/>
          <w:bCs/>
          <w:color w:val="00CD00"/>
        </w:rPr>
      </w:pPr>
    </w:p>
    <w:p w14:paraId="4688C2EB" w14:textId="77777777" w:rsidR="00590065" w:rsidRPr="004400D1" w:rsidRDefault="00590065" w:rsidP="00590065">
      <w:pPr>
        <w:autoSpaceDE w:val="0"/>
        <w:autoSpaceDN w:val="0"/>
        <w:adjustRightInd w:val="0"/>
        <w:rPr>
          <w:b/>
          <w:bCs/>
          <w:color w:val="00CD00"/>
        </w:rPr>
      </w:pPr>
      <w:r w:rsidRPr="004400D1">
        <w:rPr>
          <w:b/>
          <w:bCs/>
          <w:color w:val="00CD00"/>
        </w:rPr>
        <w:t>Updated Factsheet and FAQs Available Discussing America’s Water Infrastructure Act (AWIA)</w:t>
      </w:r>
    </w:p>
    <w:p w14:paraId="07AA7AA8" w14:textId="77777777" w:rsidR="00590065" w:rsidRPr="004400D1" w:rsidRDefault="00590065" w:rsidP="00590065">
      <w:pPr>
        <w:autoSpaceDE w:val="0"/>
        <w:autoSpaceDN w:val="0"/>
        <w:adjustRightInd w:val="0"/>
        <w:rPr>
          <w:b/>
          <w:bCs/>
          <w:color w:val="00CD00"/>
        </w:rPr>
      </w:pPr>
      <w:r w:rsidRPr="004400D1">
        <w:rPr>
          <w:b/>
          <w:bCs/>
          <w:color w:val="00CD00"/>
        </w:rPr>
        <w:t>Amendments to EPCRA</w:t>
      </w:r>
    </w:p>
    <w:p w14:paraId="323024DF" w14:textId="77777777" w:rsidR="00590065" w:rsidRPr="004400D1" w:rsidRDefault="00590065" w:rsidP="00590065">
      <w:pPr>
        <w:autoSpaceDE w:val="0"/>
        <w:autoSpaceDN w:val="0"/>
        <w:adjustRightInd w:val="0"/>
        <w:rPr>
          <w:color w:val="000000"/>
        </w:rPr>
      </w:pPr>
      <w:r w:rsidRPr="004400D1">
        <w:rPr>
          <w:color w:val="000000"/>
        </w:rPr>
        <w:t>In October 2018, AWIA was signed into law, amending EPCRA's emergency release notification and</w:t>
      </w:r>
    </w:p>
    <w:p w14:paraId="7C034E6F" w14:textId="77777777" w:rsidR="00590065" w:rsidRPr="004400D1" w:rsidRDefault="00590065" w:rsidP="00590065">
      <w:pPr>
        <w:autoSpaceDE w:val="0"/>
        <w:autoSpaceDN w:val="0"/>
        <w:adjustRightInd w:val="0"/>
        <w:rPr>
          <w:color w:val="000000"/>
        </w:rPr>
      </w:pPr>
      <w:r w:rsidRPr="004400D1">
        <w:rPr>
          <w:color w:val="000000"/>
        </w:rPr>
        <w:t>hazardous chemical inventory provisions. The revisions require that community water systems 1)</w:t>
      </w:r>
    </w:p>
    <w:p w14:paraId="25E4E6D8" w14:textId="77777777" w:rsidR="00590065" w:rsidRPr="004400D1" w:rsidRDefault="00590065" w:rsidP="00590065">
      <w:pPr>
        <w:autoSpaceDE w:val="0"/>
        <w:autoSpaceDN w:val="0"/>
        <w:adjustRightInd w:val="0"/>
        <w:rPr>
          <w:color w:val="000000"/>
        </w:rPr>
      </w:pPr>
      <w:r w:rsidRPr="004400D1">
        <w:rPr>
          <w:color w:val="000000"/>
        </w:rPr>
        <w:t>receive prompt notification of any reportable release of an EPCRA extremely hazardous substance or</w:t>
      </w:r>
    </w:p>
    <w:p w14:paraId="5978C34F" w14:textId="77777777" w:rsidR="00590065" w:rsidRPr="004400D1" w:rsidRDefault="00590065" w:rsidP="00590065">
      <w:pPr>
        <w:autoSpaceDE w:val="0"/>
        <w:autoSpaceDN w:val="0"/>
        <w:adjustRightInd w:val="0"/>
        <w:rPr>
          <w:color w:val="000000"/>
        </w:rPr>
      </w:pPr>
      <w:r w:rsidRPr="004400D1">
        <w:rPr>
          <w:color w:val="000000"/>
        </w:rPr>
        <w:t>a CERCLA hazardous substance that potentially affects their source water and 2) have access to Tier</w:t>
      </w:r>
    </w:p>
    <w:p w14:paraId="08E99B8C" w14:textId="77777777" w:rsidR="00590065" w:rsidRPr="004400D1" w:rsidRDefault="00590065" w:rsidP="00590065">
      <w:pPr>
        <w:autoSpaceDE w:val="0"/>
        <w:autoSpaceDN w:val="0"/>
        <w:adjustRightInd w:val="0"/>
        <w:rPr>
          <w:color w:val="000000"/>
        </w:rPr>
      </w:pPr>
      <w:r w:rsidRPr="004400D1">
        <w:rPr>
          <w:color w:val="000000"/>
        </w:rPr>
        <w:t>II information (i.e., hazardous chemical inventory data). These requirements went into effect</w:t>
      </w:r>
    </w:p>
    <w:p w14:paraId="05010847" w14:textId="77777777" w:rsidR="00E55BDA" w:rsidRPr="004400D1" w:rsidRDefault="00590065" w:rsidP="00590065">
      <w:r w:rsidRPr="004400D1">
        <w:rPr>
          <w:color w:val="000000"/>
        </w:rPr>
        <w:t>immediately upon signing the law.</w:t>
      </w:r>
    </w:p>
    <w:p w14:paraId="13A74B09" w14:textId="77777777" w:rsidR="00E55BDA" w:rsidRPr="004400D1" w:rsidRDefault="00E55BDA" w:rsidP="00E55BDA"/>
    <w:p w14:paraId="13F65770" w14:textId="77777777" w:rsidR="00E55BDA" w:rsidRPr="004400D1" w:rsidRDefault="00E55BDA" w:rsidP="00E55BDA">
      <w:pPr>
        <w:rPr>
          <w:b/>
        </w:rPr>
      </w:pPr>
      <w:r w:rsidRPr="004400D1">
        <w:rPr>
          <w:b/>
        </w:rPr>
        <w:t>New Version of Cameo Available</w:t>
      </w:r>
    </w:p>
    <w:p w14:paraId="6C851BE2" w14:textId="77777777" w:rsidR="00E55BDA" w:rsidRPr="004400D1" w:rsidRDefault="00E55BDA" w:rsidP="00E55BDA">
      <w:r w:rsidRPr="004400D1">
        <w:lastRenderedPageBreak/>
        <w:t>Changes include:</w:t>
      </w:r>
    </w:p>
    <w:p w14:paraId="498B8FC8" w14:textId="77777777" w:rsidR="00E55BDA" w:rsidRPr="004400D1" w:rsidRDefault="00E55BDA" w:rsidP="00E55BDA">
      <w:pPr>
        <w:pStyle w:val="ListParagraph"/>
        <w:numPr>
          <w:ilvl w:val="0"/>
          <w:numId w:val="29"/>
        </w:numPr>
        <w:contextualSpacing/>
        <w:rPr>
          <w:rFonts w:ascii="Times New Roman" w:hAnsi="Times New Roman"/>
          <w:sz w:val="24"/>
          <w:szCs w:val="24"/>
        </w:rPr>
      </w:pPr>
      <w:r w:rsidRPr="004400D1">
        <w:rPr>
          <w:rFonts w:ascii="Times New Roman" w:hAnsi="Times New Roman"/>
          <w:sz w:val="24"/>
          <w:szCs w:val="24"/>
        </w:rPr>
        <w:t>Updated options on FEMA tab in the Resources module with FEMA’s latest resource typing definitions;</w:t>
      </w:r>
    </w:p>
    <w:p w14:paraId="0A17CE0A" w14:textId="77777777" w:rsidR="00E55BDA" w:rsidRPr="004400D1" w:rsidRDefault="00E55BDA" w:rsidP="00E55BDA">
      <w:pPr>
        <w:pStyle w:val="ListParagraph"/>
        <w:numPr>
          <w:ilvl w:val="0"/>
          <w:numId w:val="29"/>
        </w:numPr>
        <w:contextualSpacing/>
        <w:rPr>
          <w:rFonts w:ascii="Times New Roman" w:hAnsi="Times New Roman"/>
          <w:sz w:val="24"/>
          <w:szCs w:val="24"/>
        </w:rPr>
      </w:pPr>
      <w:r w:rsidRPr="004400D1">
        <w:rPr>
          <w:rFonts w:ascii="Times New Roman" w:hAnsi="Times New Roman"/>
          <w:sz w:val="24"/>
          <w:szCs w:val="24"/>
        </w:rPr>
        <w:t>Added Chemical Carrier option to Contact Types;</w:t>
      </w:r>
    </w:p>
    <w:p w14:paraId="4E481C11" w14:textId="77777777" w:rsidR="00E55BDA" w:rsidRPr="004400D1" w:rsidRDefault="00E55BDA" w:rsidP="00E55BDA">
      <w:pPr>
        <w:pStyle w:val="ListParagraph"/>
        <w:numPr>
          <w:ilvl w:val="0"/>
          <w:numId w:val="29"/>
        </w:numPr>
        <w:contextualSpacing/>
        <w:rPr>
          <w:rFonts w:ascii="Times New Roman" w:hAnsi="Times New Roman"/>
          <w:sz w:val="24"/>
          <w:szCs w:val="24"/>
        </w:rPr>
      </w:pPr>
      <w:r w:rsidRPr="004400D1">
        <w:rPr>
          <w:rFonts w:ascii="Times New Roman" w:hAnsi="Times New Roman"/>
          <w:sz w:val="24"/>
          <w:szCs w:val="24"/>
        </w:rPr>
        <w:t>Updated state-specific fields;</w:t>
      </w:r>
    </w:p>
    <w:p w14:paraId="3F698820" w14:textId="77777777" w:rsidR="00E55BDA" w:rsidRPr="004400D1" w:rsidRDefault="00E55BDA" w:rsidP="00E55BDA">
      <w:pPr>
        <w:pStyle w:val="ListParagraph"/>
        <w:numPr>
          <w:ilvl w:val="0"/>
          <w:numId w:val="29"/>
        </w:numPr>
        <w:contextualSpacing/>
        <w:rPr>
          <w:rFonts w:ascii="Times New Roman" w:hAnsi="Times New Roman"/>
          <w:sz w:val="24"/>
          <w:szCs w:val="24"/>
        </w:rPr>
      </w:pPr>
      <w:r w:rsidRPr="004400D1">
        <w:rPr>
          <w:rFonts w:ascii="Times New Roman" w:hAnsi="Times New Roman"/>
          <w:sz w:val="24"/>
          <w:szCs w:val="24"/>
        </w:rPr>
        <w:t xml:space="preserve">Revised helps; and </w:t>
      </w:r>
    </w:p>
    <w:p w14:paraId="4E980632" w14:textId="77777777" w:rsidR="00E55BDA" w:rsidRPr="004400D1" w:rsidRDefault="00E55BDA" w:rsidP="00E55BDA">
      <w:pPr>
        <w:pStyle w:val="ListParagraph"/>
        <w:numPr>
          <w:ilvl w:val="0"/>
          <w:numId w:val="29"/>
        </w:numPr>
        <w:contextualSpacing/>
        <w:rPr>
          <w:rFonts w:ascii="Times New Roman" w:hAnsi="Times New Roman"/>
          <w:sz w:val="24"/>
          <w:szCs w:val="24"/>
        </w:rPr>
      </w:pPr>
      <w:r w:rsidRPr="004400D1">
        <w:rPr>
          <w:rFonts w:ascii="Times New Roman" w:hAnsi="Times New Roman"/>
          <w:sz w:val="24"/>
          <w:szCs w:val="24"/>
        </w:rPr>
        <w:t>Additional minor changes and bug fixes.</w:t>
      </w:r>
    </w:p>
    <w:p w14:paraId="39328C73" w14:textId="77777777" w:rsidR="00E55BDA" w:rsidRPr="004400D1" w:rsidRDefault="00E55BDA" w:rsidP="00E55BDA">
      <w:r w:rsidRPr="004400D1">
        <w:t xml:space="preserve">Visit </w:t>
      </w:r>
      <w:hyperlink r:id="rId10" w:history="1">
        <w:r w:rsidRPr="004400D1">
          <w:rPr>
            <w:rStyle w:val="Hyperlink"/>
          </w:rPr>
          <w:t>www.epa.gov/cameo/cameo-software</w:t>
        </w:r>
      </w:hyperlink>
      <w:r w:rsidRPr="004400D1">
        <w:t xml:space="preserve"> to download.</w:t>
      </w:r>
    </w:p>
    <w:p w14:paraId="6342DAE9" w14:textId="77777777" w:rsidR="00E55BDA" w:rsidRPr="004400D1" w:rsidRDefault="00E55BDA" w:rsidP="00E55BDA"/>
    <w:p w14:paraId="16D51342" w14:textId="77777777" w:rsidR="00590065" w:rsidRPr="004400D1" w:rsidRDefault="00590065" w:rsidP="00590065">
      <w:pPr>
        <w:autoSpaceDE w:val="0"/>
        <w:autoSpaceDN w:val="0"/>
        <w:adjustRightInd w:val="0"/>
        <w:rPr>
          <w:b/>
          <w:bCs/>
          <w:color w:val="00CD00"/>
        </w:rPr>
      </w:pPr>
      <w:r w:rsidRPr="004400D1">
        <w:rPr>
          <w:b/>
          <w:bCs/>
          <w:color w:val="00CD00"/>
        </w:rPr>
        <w:t xml:space="preserve">New Version of </w:t>
      </w:r>
      <w:proofErr w:type="spellStart"/>
      <w:r w:rsidRPr="004400D1">
        <w:rPr>
          <w:b/>
          <w:bCs/>
          <w:color w:val="00CD00"/>
        </w:rPr>
        <w:t>CAMEO</w:t>
      </w:r>
      <w:r w:rsidRPr="004400D1">
        <w:rPr>
          <w:b/>
          <w:bCs/>
          <w:i/>
          <w:iCs/>
          <w:color w:val="00CD00"/>
        </w:rPr>
        <w:t>fm</w:t>
      </w:r>
      <w:proofErr w:type="spellEnd"/>
      <w:r w:rsidRPr="004400D1">
        <w:rPr>
          <w:b/>
          <w:bCs/>
          <w:i/>
          <w:iCs/>
          <w:color w:val="00CD00"/>
        </w:rPr>
        <w:t xml:space="preserve"> </w:t>
      </w:r>
      <w:r w:rsidRPr="004400D1">
        <w:rPr>
          <w:b/>
          <w:bCs/>
          <w:color w:val="00CD00"/>
        </w:rPr>
        <w:t>Is Available</w:t>
      </w:r>
    </w:p>
    <w:p w14:paraId="07509310" w14:textId="77777777" w:rsidR="00590065" w:rsidRPr="004400D1" w:rsidRDefault="00590065" w:rsidP="00590065">
      <w:pPr>
        <w:autoSpaceDE w:val="0"/>
        <w:autoSpaceDN w:val="0"/>
        <w:adjustRightInd w:val="0"/>
        <w:rPr>
          <w:color w:val="000000"/>
        </w:rPr>
      </w:pPr>
      <w:r w:rsidRPr="004400D1">
        <w:rPr>
          <w:color w:val="000000"/>
        </w:rPr>
        <w:t>Changes include:</w:t>
      </w:r>
    </w:p>
    <w:p w14:paraId="39267640" w14:textId="77777777" w:rsidR="00590065" w:rsidRPr="004400D1" w:rsidRDefault="00590065" w:rsidP="00590065">
      <w:pPr>
        <w:autoSpaceDE w:val="0"/>
        <w:autoSpaceDN w:val="0"/>
        <w:adjustRightInd w:val="0"/>
        <w:rPr>
          <w:color w:val="000000"/>
        </w:rPr>
      </w:pPr>
      <w:r w:rsidRPr="004400D1">
        <w:rPr>
          <w:rFonts w:eastAsia="SymbolMT"/>
          <w:color w:val="000000"/>
        </w:rPr>
        <w:t xml:space="preserve"> </w:t>
      </w:r>
      <w:r w:rsidRPr="004400D1">
        <w:rPr>
          <w:color w:val="000000"/>
        </w:rPr>
        <w:t>Updated options on FEMA tab in the Resources module with FEMA's latest resource typing</w:t>
      </w:r>
    </w:p>
    <w:p w14:paraId="139339E3" w14:textId="77777777" w:rsidR="00590065" w:rsidRPr="004400D1" w:rsidRDefault="00590065" w:rsidP="00590065">
      <w:pPr>
        <w:autoSpaceDE w:val="0"/>
        <w:autoSpaceDN w:val="0"/>
        <w:adjustRightInd w:val="0"/>
        <w:rPr>
          <w:color w:val="000000"/>
        </w:rPr>
      </w:pPr>
      <w:r w:rsidRPr="004400D1">
        <w:rPr>
          <w:color w:val="000000"/>
        </w:rPr>
        <w:t>definitions;</w:t>
      </w:r>
    </w:p>
    <w:p w14:paraId="12207BA1" w14:textId="77777777" w:rsidR="00590065" w:rsidRPr="004400D1" w:rsidRDefault="00590065" w:rsidP="00590065">
      <w:pPr>
        <w:autoSpaceDE w:val="0"/>
        <w:autoSpaceDN w:val="0"/>
        <w:adjustRightInd w:val="0"/>
        <w:rPr>
          <w:color w:val="000000"/>
        </w:rPr>
      </w:pPr>
      <w:r w:rsidRPr="004400D1">
        <w:rPr>
          <w:rFonts w:eastAsia="SymbolMT"/>
          <w:color w:val="000000"/>
        </w:rPr>
        <w:t xml:space="preserve"> </w:t>
      </w:r>
      <w:r w:rsidRPr="004400D1">
        <w:rPr>
          <w:color w:val="000000"/>
        </w:rPr>
        <w:t>Added Chemical Carrier option to Contact Types;</w:t>
      </w:r>
    </w:p>
    <w:p w14:paraId="033391E1" w14:textId="77777777" w:rsidR="00590065" w:rsidRPr="004400D1" w:rsidRDefault="00590065" w:rsidP="00590065">
      <w:pPr>
        <w:autoSpaceDE w:val="0"/>
        <w:autoSpaceDN w:val="0"/>
        <w:adjustRightInd w:val="0"/>
        <w:rPr>
          <w:color w:val="000000"/>
        </w:rPr>
      </w:pPr>
      <w:r w:rsidRPr="004400D1">
        <w:rPr>
          <w:rFonts w:eastAsia="SymbolMT"/>
          <w:color w:val="000000"/>
        </w:rPr>
        <w:t xml:space="preserve"> </w:t>
      </w:r>
      <w:r w:rsidRPr="004400D1">
        <w:rPr>
          <w:color w:val="000000"/>
        </w:rPr>
        <w:t>Updated state-specific fields;</w:t>
      </w:r>
    </w:p>
    <w:p w14:paraId="6C7015AA" w14:textId="77777777" w:rsidR="00590065" w:rsidRPr="004400D1" w:rsidRDefault="00590065" w:rsidP="00590065">
      <w:pPr>
        <w:autoSpaceDE w:val="0"/>
        <w:autoSpaceDN w:val="0"/>
        <w:adjustRightInd w:val="0"/>
        <w:rPr>
          <w:color w:val="000000"/>
        </w:rPr>
      </w:pPr>
      <w:r w:rsidRPr="004400D1">
        <w:rPr>
          <w:rFonts w:eastAsia="SymbolMT"/>
          <w:color w:val="000000"/>
        </w:rPr>
        <w:t xml:space="preserve"> </w:t>
      </w:r>
      <w:r w:rsidRPr="004400D1">
        <w:rPr>
          <w:color w:val="000000"/>
        </w:rPr>
        <w:t>Revised helps; and</w:t>
      </w:r>
    </w:p>
    <w:p w14:paraId="22FC0C0E" w14:textId="77777777" w:rsidR="00590065" w:rsidRPr="004400D1" w:rsidRDefault="00590065" w:rsidP="00590065">
      <w:pPr>
        <w:autoSpaceDE w:val="0"/>
        <w:autoSpaceDN w:val="0"/>
        <w:adjustRightInd w:val="0"/>
        <w:rPr>
          <w:color w:val="000000"/>
        </w:rPr>
      </w:pPr>
      <w:r w:rsidRPr="004400D1">
        <w:rPr>
          <w:rFonts w:eastAsia="SymbolMT"/>
          <w:color w:val="000000"/>
        </w:rPr>
        <w:t xml:space="preserve"> </w:t>
      </w:r>
      <w:r w:rsidRPr="004400D1">
        <w:rPr>
          <w:color w:val="000000"/>
        </w:rPr>
        <w:t>Additional minor changes and bug fixes.</w:t>
      </w:r>
    </w:p>
    <w:p w14:paraId="3A6731DA" w14:textId="77777777" w:rsidR="00E55BDA" w:rsidRPr="004400D1" w:rsidRDefault="00590065" w:rsidP="00590065">
      <w:pPr>
        <w:rPr>
          <w:color w:val="000000"/>
        </w:rPr>
      </w:pPr>
      <w:r w:rsidRPr="004400D1">
        <w:rPr>
          <w:color w:val="000000"/>
        </w:rPr>
        <w:t xml:space="preserve">Visit </w:t>
      </w:r>
      <w:r w:rsidRPr="004400D1">
        <w:rPr>
          <w:color w:val="0000FF"/>
        </w:rPr>
        <w:t xml:space="preserve">www.epa.gov/cameo/cameo-software </w:t>
      </w:r>
      <w:r w:rsidRPr="004400D1">
        <w:rPr>
          <w:color w:val="000000"/>
        </w:rPr>
        <w:t>to download</w:t>
      </w:r>
    </w:p>
    <w:p w14:paraId="23F05DF3" w14:textId="77777777" w:rsidR="00590065" w:rsidRPr="004400D1" w:rsidRDefault="00590065" w:rsidP="00590065">
      <w:pPr>
        <w:rPr>
          <w:color w:val="000000"/>
        </w:rPr>
      </w:pPr>
    </w:p>
    <w:p w14:paraId="57510061" w14:textId="77777777" w:rsidR="00590065" w:rsidRPr="004400D1" w:rsidRDefault="00590065" w:rsidP="00590065">
      <w:pPr>
        <w:autoSpaceDE w:val="0"/>
        <w:autoSpaceDN w:val="0"/>
        <w:adjustRightInd w:val="0"/>
        <w:rPr>
          <w:b/>
          <w:bCs/>
          <w:color w:val="00CD00"/>
        </w:rPr>
      </w:pPr>
      <w:r w:rsidRPr="004400D1">
        <w:rPr>
          <w:b/>
          <w:bCs/>
          <w:color w:val="00CD00"/>
        </w:rPr>
        <w:t>EPA and COVID-19</w:t>
      </w:r>
    </w:p>
    <w:p w14:paraId="59885F8E" w14:textId="77777777" w:rsidR="00590065" w:rsidRPr="004400D1" w:rsidRDefault="00590065" w:rsidP="00590065">
      <w:pPr>
        <w:autoSpaceDE w:val="0"/>
        <w:autoSpaceDN w:val="0"/>
        <w:adjustRightInd w:val="0"/>
        <w:rPr>
          <w:color w:val="0000FF"/>
        </w:rPr>
      </w:pPr>
      <w:r w:rsidRPr="004400D1">
        <w:rPr>
          <w:rFonts w:eastAsia="SymbolMT"/>
          <w:color w:val="000000"/>
        </w:rPr>
        <w:t xml:space="preserve"> </w:t>
      </w:r>
      <w:r w:rsidRPr="004400D1">
        <w:rPr>
          <w:color w:val="000000"/>
        </w:rPr>
        <w:t xml:space="preserve">Key EPA resources on COVID-19 can be found at </w:t>
      </w:r>
      <w:r w:rsidRPr="004400D1">
        <w:rPr>
          <w:color w:val="0000FF"/>
        </w:rPr>
        <w:t>www.epa.gov/coronavirus</w:t>
      </w:r>
    </w:p>
    <w:p w14:paraId="5FC6AE04" w14:textId="77777777" w:rsidR="00590065" w:rsidRPr="004400D1" w:rsidRDefault="00590065" w:rsidP="00590065">
      <w:pPr>
        <w:autoSpaceDE w:val="0"/>
        <w:autoSpaceDN w:val="0"/>
        <w:adjustRightInd w:val="0"/>
        <w:rPr>
          <w:color w:val="000000"/>
        </w:rPr>
      </w:pPr>
      <w:r w:rsidRPr="004400D1">
        <w:rPr>
          <w:rFonts w:eastAsia="SymbolMT"/>
          <w:color w:val="000000"/>
        </w:rPr>
        <w:t xml:space="preserve"> </w:t>
      </w:r>
      <w:r w:rsidRPr="004400D1">
        <w:rPr>
          <w:b/>
          <w:bCs/>
          <w:color w:val="000000"/>
        </w:rPr>
        <w:t xml:space="preserve">Disinfectant Information. </w:t>
      </w:r>
      <w:r w:rsidRPr="004400D1">
        <w:rPr>
          <w:color w:val="000000"/>
        </w:rPr>
        <w:t>On January 29, 2020, EPA activated its Emerging Viral Pathogens</w:t>
      </w:r>
    </w:p>
    <w:p w14:paraId="640EAAB7" w14:textId="77777777" w:rsidR="00590065" w:rsidRPr="004400D1" w:rsidRDefault="00590065" w:rsidP="00590065">
      <w:pPr>
        <w:autoSpaceDE w:val="0"/>
        <w:autoSpaceDN w:val="0"/>
        <w:adjustRightInd w:val="0"/>
        <w:rPr>
          <w:color w:val="000000"/>
        </w:rPr>
      </w:pPr>
      <w:r w:rsidRPr="004400D1">
        <w:rPr>
          <w:color w:val="000000"/>
        </w:rPr>
        <w:t>Guidance for Antimicrobial Pesticides. A list of disinfectants for use against COVID-19 can</w:t>
      </w:r>
    </w:p>
    <w:p w14:paraId="21B81177" w14:textId="77777777" w:rsidR="00590065" w:rsidRPr="004400D1" w:rsidRDefault="00590065" w:rsidP="00590065">
      <w:pPr>
        <w:autoSpaceDE w:val="0"/>
        <w:autoSpaceDN w:val="0"/>
        <w:adjustRightInd w:val="0"/>
        <w:rPr>
          <w:color w:val="0000FF"/>
        </w:rPr>
      </w:pPr>
      <w:r w:rsidRPr="004400D1">
        <w:rPr>
          <w:color w:val="000000"/>
        </w:rPr>
        <w:t xml:space="preserve">be found at </w:t>
      </w:r>
      <w:r w:rsidRPr="004400D1">
        <w:rPr>
          <w:color w:val="0000FF"/>
        </w:rPr>
        <w:t>www.epa.gov/pesticide-registration/list-n-disinfectants-use-against-sars-cov-2</w:t>
      </w:r>
    </w:p>
    <w:p w14:paraId="2D82B3AF" w14:textId="77777777" w:rsidR="00590065" w:rsidRPr="004400D1" w:rsidRDefault="00590065" w:rsidP="00590065">
      <w:pPr>
        <w:autoSpaceDE w:val="0"/>
        <w:autoSpaceDN w:val="0"/>
        <w:adjustRightInd w:val="0"/>
        <w:rPr>
          <w:color w:val="000000"/>
        </w:rPr>
      </w:pPr>
      <w:r w:rsidRPr="004400D1">
        <w:rPr>
          <w:rFonts w:eastAsia="SymbolMT"/>
          <w:color w:val="000000"/>
        </w:rPr>
        <w:t xml:space="preserve"> </w:t>
      </w:r>
      <w:r w:rsidRPr="004400D1">
        <w:rPr>
          <w:color w:val="000000"/>
        </w:rPr>
        <w:t>EPA R7 has started a phased approach to returning to its offices in the Kansas City area while</w:t>
      </w:r>
    </w:p>
    <w:p w14:paraId="0A3415EC" w14:textId="77777777" w:rsidR="00590065" w:rsidRPr="004400D1" w:rsidRDefault="00590065" w:rsidP="00590065">
      <w:pPr>
        <w:autoSpaceDE w:val="0"/>
        <w:autoSpaceDN w:val="0"/>
        <w:adjustRightInd w:val="0"/>
        <w:rPr>
          <w:color w:val="000000"/>
        </w:rPr>
      </w:pPr>
      <w:r w:rsidRPr="004400D1">
        <w:rPr>
          <w:color w:val="000000"/>
        </w:rPr>
        <w:t>adhering to social distancing and health safety guidelines. Regional employees are</w:t>
      </w:r>
    </w:p>
    <w:p w14:paraId="0B39ADF1" w14:textId="77777777" w:rsidR="00590065" w:rsidRPr="004400D1" w:rsidRDefault="00590065" w:rsidP="00590065">
      <w:pPr>
        <w:autoSpaceDE w:val="0"/>
        <w:autoSpaceDN w:val="0"/>
        <w:adjustRightInd w:val="0"/>
        <w:rPr>
          <w:color w:val="000000"/>
        </w:rPr>
      </w:pPr>
      <w:r w:rsidRPr="004400D1">
        <w:rPr>
          <w:color w:val="000000"/>
        </w:rPr>
        <w:t>continuing to work with some in the regional offices while others are still teleworking. EPA</w:t>
      </w:r>
    </w:p>
    <w:p w14:paraId="3ED2BAA9" w14:textId="77777777" w:rsidR="00590065" w:rsidRPr="004400D1" w:rsidRDefault="00590065" w:rsidP="00590065">
      <w:pPr>
        <w:autoSpaceDE w:val="0"/>
        <w:autoSpaceDN w:val="0"/>
        <w:adjustRightInd w:val="0"/>
        <w:rPr>
          <w:color w:val="000000"/>
        </w:rPr>
      </w:pPr>
      <w:r w:rsidRPr="004400D1">
        <w:rPr>
          <w:color w:val="000000"/>
        </w:rPr>
        <w:t>staff remain available via phone and email regardless of their location.</w:t>
      </w:r>
    </w:p>
    <w:p w14:paraId="354FC381" w14:textId="77777777" w:rsidR="00590065" w:rsidRPr="004400D1" w:rsidRDefault="00590065" w:rsidP="00590065">
      <w:r w:rsidRPr="004400D1">
        <w:rPr>
          <w:rFonts w:eastAsia="SymbolMT"/>
          <w:color w:val="000000"/>
        </w:rPr>
        <w:t xml:space="preserve"> </w:t>
      </w:r>
      <w:r w:rsidRPr="004400D1">
        <w:rPr>
          <w:color w:val="000000"/>
        </w:rPr>
        <w:t>Some routine Superfund removal actions are paused. Emergency response actions continue.</w:t>
      </w:r>
    </w:p>
    <w:p w14:paraId="500C0B19" w14:textId="77777777" w:rsidR="00E55BDA" w:rsidRPr="004400D1" w:rsidRDefault="00E55BDA" w:rsidP="00E55BDA"/>
    <w:p w14:paraId="791292BF" w14:textId="77777777" w:rsidR="00E55BDA" w:rsidRPr="004400D1" w:rsidRDefault="00E55BDA" w:rsidP="00E55BDA">
      <w:r w:rsidRPr="004400D1">
        <w:t>Brad Harris presented DNR report</w:t>
      </w:r>
      <w:r w:rsidR="00590065" w:rsidRPr="004400D1">
        <w:t>:</w:t>
      </w:r>
    </w:p>
    <w:p w14:paraId="5894B354" w14:textId="77777777" w:rsidR="00590065" w:rsidRPr="004400D1" w:rsidRDefault="00590065" w:rsidP="00E55BDA"/>
    <w:p w14:paraId="5BB086CA" w14:textId="77777777" w:rsidR="00E55BDA" w:rsidRPr="004400D1" w:rsidRDefault="00100A14" w:rsidP="00E55BDA">
      <w:r w:rsidRPr="004400D1">
        <w:t>The following efforts have been documented in the Missouri Environmental Emergency Response Tracking System (MEERTS) and other databases.</w:t>
      </w:r>
    </w:p>
    <w:p w14:paraId="1E2FD517" w14:textId="77777777" w:rsidR="00100A14" w:rsidRPr="004400D1" w:rsidRDefault="00100A14" w:rsidP="00E55BDA"/>
    <w:p w14:paraId="2C0EA7CD" w14:textId="77777777" w:rsidR="00100A14" w:rsidRPr="004400D1" w:rsidRDefault="00100A14" w:rsidP="00E55BDA">
      <w:r w:rsidRPr="004400D1">
        <w:t>FY20 (January 2020 through June 2020)</w:t>
      </w:r>
    </w:p>
    <w:p w14:paraId="49483226" w14:textId="77777777" w:rsidR="00100A14" w:rsidRPr="004400D1" w:rsidRDefault="00100A14" w:rsidP="00100A14">
      <w:pPr>
        <w:pStyle w:val="ListParagraph"/>
        <w:numPr>
          <w:ilvl w:val="0"/>
          <w:numId w:val="31"/>
        </w:numPr>
        <w:rPr>
          <w:rFonts w:ascii="Times New Roman" w:hAnsi="Times New Roman"/>
          <w:sz w:val="24"/>
          <w:szCs w:val="24"/>
        </w:rPr>
      </w:pPr>
      <w:r w:rsidRPr="004400D1">
        <w:rPr>
          <w:rFonts w:ascii="Times New Roman" w:hAnsi="Times New Roman"/>
          <w:sz w:val="24"/>
          <w:szCs w:val="24"/>
        </w:rPr>
        <w:t>416 incidents (403 non-meth; 13 meth-related)</w:t>
      </w:r>
    </w:p>
    <w:p w14:paraId="71B8AB00" w14:textId="77777777" w:rsidR="00100A14" w:rsidRPr="004400D1" w:rsidRDefault="00100A14" w:rsidP="00100A14">
      <w:pPr>
        <w:pStyle w:val="ListParagraph"/>
        <w:numPr>
          <w:ilvl w:val="0"/>
          <w:numId w:val="31"/>
        </w:numPr>
        <w:rPr>
          <w:rFonts w:ascii="Times New Roman" w:hAnsi="Times New Roman"/>
          <w:sz w:val="24"/>
          <w:szCs w:val="24"/>
        </w:rPr>
      </w:pPr>
      <w:r w:rsidRPr="004400D1">
        <w:rPr>
          <w:rFonts w:ascii="Times New Roman" w:hAnsi="Times New Roman"/>
          <w:sz w:val="24"/>
          <w:szCs w:val="24"/>
        </w:rPr>
        <w:t>94 responses (23.3%)</w:t>
      </w:r>
    </w:p>
    <w:p w14:paraId="54851EFA" w14:textId="77777777" w:rsidR="00100A14" w:rsidRPr="004400D1" w:rsidRDefault="00100A14" w:rsidP="00100A14">
      <w:pPr>
        <w:pStyle w:val="ListParagraph"/>
        <w:numPr>
          <w:ilvl w:val="0"/>
          <w:numId w:val="31"/>
        </w:numPr>
        <w:rPr>
          <w:rFonts w:ascii="Times New Roman" w:hAnsi="Times New Roman"/>
          <w:sz w:val="24"/>
          <w:szCs w:val="24"/>
        </w:rPr>
      </w:pPr>
      <w:r w:rsidRPr="004400D1">
        <w:rPr>
          <w:rFonts w:ascii="Times New Roman" w:hAnsi="Times New Roman"/>
          <w:sz w:val="24"/>
          <w:szCs w:val="24"/>
        </w:rPr>
        <w:t>173 technical assistance inquiries into the spill line were managed by EER staff</w:t>
      </w:r>
    </w:p>
    <w:p w14:paraId="12023FF4" w14:textId="77777777" w:rsidR="00100A14" w:rsidRPr="004400D1" w:rsidRDefault="00100A14" w:rsidP="00100A14">
      <w:pPr>
        <w:pStyle w:val="ListParagraph"/>
        <w:numPr>
          <w:ilvl w:val="0"/>
          <w:numId w:val="31"/>
        </w:numPr>
        <w:rPr>
          <w:rFonts w:ascii="Times New Roman" w:hAnsi="Times New Roman"/>
          <w:sz w:val="24"/>
          <w:szCs w:val="24"/>
        </w:rPr>
      </w:pPr>
      <w:r w:rsidRPr="004400D1">
        <w:rPr>
          <w:rFonts w:ascii="Times New Roman" w:hAnsi="Times New Roman"/>
          <w:sz w:val="24"/>
          <w:szCs w:val="24"/>
        </w:rPr>
        <w:t>25 outreach events were participated in by EER staff</w:t>
      </w:r>
    </w:p>
    <w:p w14:paraId="7B5C3307" w14:textId="77777777" w:rsidR="00100A14" w:rsidRPr="004400D1" w:rsidRDefault="00100A14" w:rsidP="00100A14">
      <w:r w:rsidRPr="004400D1">
        <w:t xml:space="preserve">In an effort to serve the public and stakeholders better, the Department posts incident report information on-line for the public to search and view on the website at </w:t>
      </w:r>
      <w:hyperlink r:id="rId11" w:history="1">
        <w:r w:rsidRPr="004400D1">
          <w:rPr>
            <w:rStyle w:val="Hyperlink"/>
          </w:rPr>
          <w:t>https://dnr.mo.gov/env/esp/meerts/</w:t>
        </w:r>
      </w:hyperlink>
      <w:r w:rsidRPr="004400D1">
        <w:t>.</w:t>
      </w:r>
    </w:p>
    <w:p w14:paraId="1B1E8703" w14:textId="77777777" w:rsidR="00100A14" w:rsidRPr="004400D1" w:rsidRDefault="00100A14" w:rsidP="00100A14">
      <w:pPr>
        <w:rPr>
          <w:u w:val="single"/>
        </w:rPr>
      </w:pPr>
      <w:r w:rsidRPr="004400D1">
        <w:rPr>
          <w:u w:val="single"/>
        </w:rPr>
        <w:t>EER Training</w:t>
      </w:r>
    </w:p>
    <w:p w14:paraId="7D2E2E1E" w14:textId="77777777" w:rsidR="00100A14" w:rsidRPr="004400D1" w:rsidRDefault="00100A14" w:rsidP="00100A14">
      <w:pPr>
        <w:ind w:left="720"/>
      </w:pPr>
      <w:r w:rsidRPr="004400D1">
        <w:t>The EER has not scheduled any section-wide training due to the on-going COVID-19      Pandemic.</w:t>
      </w:r>
    </w:p>
    <w:p w14:paraId="6FAC1F4B" w14:textId="77777777" w:rsidR="00C24440" w:rsidRPr="004400D1" w:rsidRDefault="00C24440" w:rsidP="00100A14">
      <w:pPr>
        <w:ind w:left="720"/>
      </w:pPr>
      <w:r w:rsidRPr="004400D1">
        <w:t>In January through April 2020, EER had several employees leave the Section. Currently, EER has 17 staff members with one more to be hired to support operations in St Louis. The CoVID-19 Pandemic has forced EER to telework and staff the Spill Line on a 24-hour basis from their private residences.</w:t>
      </w:r>
    </w:p>
    <w:p w14:paraId="39397DC0" w14:textId="77777777" w:rsidR="00E55BDA" w:rsidRPr="004400D1" w:rsidRDefault="00E55BDA" w:rsidP="00E55BDA">
      <w:pPr>
        <w:ind w:left="720"/>
      </w:pPr>
    </w:p>
    <w:p w14:paraId="6D9A122D" w14:textId="77777777" w:rsidR="00E55BDA" w:rsidRPr="004400D1" w:rsidRDefault="00E55BDA" w:rsidP="00E55BDA">
      <w:r w:rsidRPr="004400D1">
        <w:lastRenderedPageBreak/>
        <w:t>Division of Fire Safety</w:t>
      </w:r>
    </w:p>
    <w:p w14:paraId="4AB849F9" w14:textId="77777777" w:rsidR="00E55BDA" w:rsidRPr="004400D1" w:rsidRDefault="00E6604D" w:rsidP="00E55BDA">
      <w:r w:rsidRPr="004400D1">
        <w:t>No report at this time.</w:t>
      </w:r>
    </w:p>
    <w:p w14:paraId="1AFAB897" w14:textId="77777777" w:rsidR="00C82E83" w:rsidRPr="004400D1" w:rsidRDefault="00C82E83" w:rsidP="00E55BDA"/>
    <w:p w14:paraId="1F88383F" w14:textId="77777777" w:rsidR="00E55BDA" w:rsidRPr="004400D1" w:rsidRDefault="00E55BDA" w:rsidP="00E55BDA">
      <w:r w:rsidRPr="004400D1">
        <w:t xml:space="preserve"> Division of Health and Senior Services</w:t>
      </w:r>
    </w:p>
    <w:p w14:paraId="47E295FD" w14:textId="77777777" w:rsidR="00E55BDA" w:rsidRPr="004400D1" w:rsidRDefault="00E6604D" w:rsidP="00E55BDA">
      <w:r w:rsidRPr="004400D1">
        <w:t>No report at this time.</w:t>
      </w:r>
    </w:p>
    <w:p w14:paraId="5AA0E13A" w14:textId="77777777" w:rsidR="00E55BDA" w:rsidRPr="004400D1" w:rsidRDefault="00E55BDA" w:rsidP="00E55BDA"/>
    <w:p w14:paraId="68ED517F" w14:textId="77777777" w:rsidR="00E55BDA" w:rsidRPr="004400D1" w:rsidRDefault="00E55BDA" w:rsidP="00E55BDA"/>
    <w:p w14:paraId="735C76C3" w14:textId="77777777" w:rsidR="00E55BDA" w:rsidRPr="004400D1" w:rsidRDefault="00E55BDA" w:rsidP="00E55BDA">
      <w:r w:rsidRPr="004400D1">
        <w:t>MERC Director</w:t>
      </w:r>
      <w:r w:rsidR="00E6604D" w:rsidRPr="004400D1">
        <w:t>: Mike Harris</w:t>
      </w:r>
    </w:p>
    <w:p w14:paraId="3D44F9D2" w14:textId="77777777" w:rsidR="00E6604D" w:rsidRPr="004400D1" w:rsidRDefault="00E6604D" w:rsidP="00E55BDA"/>
    <w:p w14:paraId="1A30C52F" w14:textId="77777777" w:rsidR="00E6604D" w:rsidRPr="004400D1" w:rsidRDefault="00E6604D" w:rsidP="00E55BDA">
      <w:r w:rsidRPr="004400D1">
        <w:t>FEMA suspends in-person training through October 1.</w:t>
      </w:r>
    </w:p>
    <w:p w14:paraId="5C095205" w14:textId="77777777" w:rsidR="00E6604D" w:rsidRPr="004400D1" w:rsidRDefault="00E6604D" w:rsidP="00E55BDA"/>
    <w:p w14:paraId="6C9C81A0" w14:textId="77777777" w:rsidR="00E6604D" w:rsidRPr="004400D1" w:rsidRDefault="00E6604D" w:rsidP="00E55BDA">
      <w:pPr>
        <w:rPr>
          <w:b/>
        </w:rPr>
      </w:pPr>
      <w:r w:rsidRPr="004400D1">
        <w:rPr>
          <w:b/>
        </w:rPr>
        <w:t>Old Business:</w:t>
      </w:r>
    </w:p>
    <w:p w14:paraId="4B25C1F9" w14:textId="77777777" w:rsidR="00E55BDA" w:rsidRPr="004400D1" w:rsidRDefault="00E55BDA" w:rsidP="00E55BDA"/>
    <w:p w14:paraId="028F4833" w14:textId="77777777" w:rsidR="00E6604D" w:rsidRPr="004400D1" w:rsidRDefault="00E6604D" w:rsidP="00E55BDA">
      <w:r w:rsidRPr="004400D1">
        <w:t>New Tier II database; Lana and Karen in testing right now</w:t>
      </w:r>
      <w:r w:rsidR="007F5767" w:rsidRPr="004400D1">
        <w:t xml:space="preserve"> for the new system</w:t>
      </w:r>
      <w:r w:rsidRPr="004400D1">
        <w:t>. New system will be online for company beta testing next month.  New system will allow paperless in 2 years and electronic signatures.  Two seasons for facilities to learn new system and then we will go paperless.  MERC will go to LEPC’s and provide training how to use the new system.</w:t>
      </w:r>
    </w:p>
    <w:p w14:paraId="4DD17EBB" w14:textId="77777777" w:rsidR="00E6604D" w:rsidRPr="004400D1" w:rsidRDefault="00E6604D" w:rsidP="00E55BDA">
      <w:r w:rsidRPr="004400D1">
        <w:t>Lisa Cardone and Brian Allen would like to play in the system when it is ready.</w:t>
      </w:r>
    </w:p>
    <w:p w14:paraId="78F79A3C" w14:textId="77777777" w:rsidR="00E55BDA" w:rsidRPr="004400D1" w:rsidRDefault="00E55BDA" w:rsidP="00E55BDA"/>
    <w:p w14:paraId="4DE4D985" w14:textId="77777777" w:rsidR="00E6604D" w:rsidRPr="004400D1" w:rsidRDefault="00E6604D" w:rsidP="00E55BDA">
      <w:pPr>
        <w:rPr>
          <w:b/>
        </w:rPr>
      </w:pPr>
      <w:r w:rsidRPr="004400D1">
        <w:rPr>
          <w:b/>
        </w:rPr>
        <w:t>UAS’s New Rules:</w:t>
      </w:r>
    </w:p>
    <w:p w14:paraId="5F79A88B" w14:textId="77777777" w:rsidR="002248BA" w:rsidRPr="004400D1" w:rsidRDefault="007F5767" w:rsidP="00E55BDA">
      <w:r w:rsidRPr="004400D1">
        <w:t xml:space="preserve">Mike put a list of 10 requirements for future UAS </w:t>
      </w:r>
      <w:proofErr w:type="spellStart"/>
      <w:r w:rsidRPr="004400D1">
        <w:t>puchase</w:t>
      </w:r>
      <w:r w:rsidR="00C82E83" w:rsidRPr="004400D1">
        <w:t>’</w:t>
      </w:r>
      <w:r w:rsidRPr="004400D1">
        <w:t>s</w:t>
      </w:r>
      <w:proofErr w:type="spellEnd"/>
      <w:r w:rsidRPr="004400D1">
        <w:t>. Drones were to be bought for training and exercises purposes only</w:t>
      </w:r>
      <w:r w:rsidR="00C82E83" w:rsidRPr="004400D1">
        <w:t>, the LEPC’s were</w:t>
      </w:r>
      <w:r w:rsidRPr="004400D1">
        <w:t xml:space="preserve"> told from past director. Now all LEPC’s are to ground all drones per voting in the commission meeting by a 5-yes to 1 no</w:t>
      </w:r>
      <w:r w:rsidR="00C82E83" w:rsidRPr="004400D1">
        <w:t xml:space="preserve"> vote</w:t>
      </w:r>
      <w:r w:rsidRPr="004400D1">
        <w:t>.</w:t>
      </w:r>
      <w:r w:rsidR="002248BA" w:rsidRPr="004400D1">
        <w:t xml:space="preserve"> Bill Kidd made a motion to not allow UAV purchase with CEPF funding. 2</w:t>
      </w:r>
      <w:r w:rsidR="002248BA" w:rsidRPr="004400D1">
        <w:rPr>
          <w:vertAlign w:val="superscript"/>
        </w:rPr>
        <w:t>nd</w:t>
      </w:r>
      <w:r w:rsidR="002248BA" w:rsidRPr="004400D1">
        <w:t xml:space="preserve"> by Chris Berndt</w:t>
      </w:r>
    </w:p>
    <w:p w14:paraId="5943C58B" w14:textId="77777777" w:rsidR="007F5767" w:rsidRPr="004400D1" w:rsidRDefault="002248BA" w:rsidP="00E55BDA">
      <w:r w:rsidRPr="004400D1">
        <w:t xml:space="preserve"> Mo</w:t>
      </w:r>
      <w:r w:rsidR="007E6102" w:rsidRPr="004400D1">
        <w:t xml:space="preserve">tion </w:t>
      </w:r>
      <w:r w:rsidRPr="004400D1">
        <w:t>carried.</w:t>
      </w:r>
    </w:p>
    <w:p w14:paraId="17FE58AA" w14:textId="77777777" w:rsidR="002248BA" w:rsidRPr="004400D1" w:rsidRDefault="002248BA" w:rsidP="00E55BDA"/>
    <w:p w14:paraId="139C2C34" w14:textId="77777777" w:rsidR="002248BA" w:rsidRPr="004400D1" w:rsidRDefault="002248BA" w:rsidP="00E55BDA">
      <w:r w:rsidRPr="004400D1">
        <w:t>MERC training props;</w:t>
      </w:r>
    </w:p>
    <w:p w14:paraId="69589470" w14:textId="77777777" w:rsidR="00C82E83" w:rsidRPr="004400D1" w:rsidRDefault="00C82E83" w:rsidP="00E55BDA">
      <w:r w:rsidRPr="004400D1">
        <w:t>Bill Kidd proposes that Mike reviews and select the people who will get these props.</w:t>
      </w:r>
    </w:p>
    <w:p w14:paraId="06438CD2" w14:textId="77777777" w:rsidR="00C82E83" w:rsidRPr="004400D1" w:rsidRDefault="007E6102" w:rsidP="00E55BDA">
      <w:r w:rsidRPr="004400D1">
        <w:t>1</w:t>
      </w:r>
      <w:r w:rsidRPr="004400D1">
        <w:rPr>
          <w:vertAlign w:val="superscript"/>
        </w:rPr>
        <w:t>st</w:t>
      </w:r>
      <w:r w:rsidRPr="004400D1">
        <w:t xml:space="preserve"> Chris Berndt, made</w:t>
      </w:r>
      <w:r w:rsidR="00C82E83" w:rsidRPr="004400D1">
        <w:t xml:space="preserve"> a motion for MERC to decide who gets it.</w:t>
      </w:r>
      <w:r w:rsidRPr="004400D1">
        <w:t xml:space="preserve"> </w:t>
      </w:r>
    </w:p>
    <w:p w14:paraId="687DF8A1" w14:textId="77777777" w:rsidR="00C82E83" w:rsidRPr="004400D1" w:rsidRDefault="007E6102" w:rsidP="00E55BDA">
      <w:r w:rsidRPr="004400D1">
        <w:t>Lisa Cardone wanted to make sure that these props were used for training, but not responsible to transport it to another location. If someone wants to use they come and get it.</w:t>
      </w:r>
    </w:p>
    <w:p w14:paraId="43B81600" w14:textId="77777777" w:rsidR="007E6102" w:rsidRPr="004400D1" w:rsidRDefault="007E6102" w:rsidP="00E55BDA">
      <w:r w:rsidRPr="004400D1">
        <w:t>2</w:t>
      </w:r>
      <w:r w:rsidRPr="004400D1">
        <w:rPr>
          <w:vertAlign w:val="superscript"/>
        </w:rPr>
        <w:t>nd</w:t>
      </w:r>
      <w:r w:rsidRPr="004400D1">
        <w:t xml:space="preserve"> Kermit Hargis</w:t>
      </w:r>
    </w:p>
    <w:p w14:paraId="0830CBDB" w14:textId="77777777" w:rsidR="007E6102" w:rsidRPr="004400D1" w:rsidRDefault="007E6102" w:rsidP="00E55BDA">
      <w:r w:rsidRPr="004400D1">
        <w:t>Motion carried.</w:t>
      </w:r>
    </w:p>
    <w:p w14:paraId="53093978" w14:textId="77777777" w:rsidR="007E6102" w:rsidRPr="004400D1" w:rsidRDefault="007E6102" w:rsidP="00E55BDA"/>
    <w:p w14:paraId="23EE912E" w14:textId="77777777" w:rsidR="007E6102" w:rsidRPr="004400D1" w:rsidRDefault="007E6102" w:rsidP="00E55BDA">
      <w:pPr>
        <w:rPr>
          <w:b/>
        </w:rPr>
      </w:pPr>
      <w:r w:rsidRPr="004400D1">
        <w:rPr>
          <w:b/>
        </w:rPr>
        <w:t>New Business:</w:t>
      </w:r>
    </w:p>
    <w:p w14:paraId="12444A5C" w14:textId="77777777" w:rsidR="007E6102" w:rsidRPr="004400D1" w:rsidRDefault="007E6102" w:rsidP="00E55BDA">
      <w:pPr>
        <w:rPr>
          <w:b/>
        </w:rPr>
      </w:pPr>
    </w:p>
    <w:p w14:paraId="60E56B2F" w14:textId="77777777" w:rsidR="007E6102" w:rsidRPr="004400D1" w:rsidRDefault="007E6102" w:rsidP="00E55BDA">
      <w:pPr>
        <w:rPr>
          <w:b/>
        </w:rPr>
      </w:pPr>
      <w:r w:rsidRPr="004400D1">
        <w:rPr>
          <w:b/>
        </w:rPr>
        <w:t>Appropriations;</w:t>
      </w:r>
    </w:p>
    <w:p w14:paraId="5C4DDA04" w14:textId="77777777" w:rsidR="007E6102" w:rsidRPr="004400D1" w:rsidRDefault="007E6102" w:rsidP="00E55BDA">
      <w:r w:rsidRPr="004400D1">
        <w:t>Bill Kidd made a statement that this is not to disparage anyone. It shouldn’t be subject to withhold etc.  SEMA process considers this money to be the same as General Revenue money.</w:t>
      </w:r>
    </w:p>
    <w:p w14:paraId="31B1B388" w14:textId="77777777" w:rsidR="007E6102" w:rsidRPr="004400D1" w:rsidRDefault="007E6102" w:rsidP="007E6102">
      <w:pPr>
        <w:pStyle w:val="ListParagraph"/>
        <w:numPr>
          <w:ilvl w:val="0"/>
          <w:numId w:val="32"/>
        </w:numPr>
        <w:rPr>
          <w:rFonts w:ascii="Times New Roman" w:hAnsi="Times New Roman"/>
          <w:sz w:val="24"/>
          <w:szCs w:val="24"/>
        </w:rPr>
      </w:pPr>
      <w:r w:rsidRPr="004400D1">
        <w:rPr>
          <w:rFonts w:ascii="Times New Roman" w:hAnsi="Times New Roman"/>
          <w:sz w:val="24"/>
          <w:szCs w:val="24"/>
        </w:rPr>
        <w:t xml:space="preserve"> Vote to remove MERC from under SEMA right now. MERC is under SEMA by directive of DPS Director. Would require getting space, pay, rent, etc.</w:t>
      </w:r>
    </w:p>
    <w:p w14:paraId="0941275A" w14:textId="77777777" w:rsidR="007E6102" w:rsidRPr="004400D1" w:rsidRDefault="007E6102" w:rsidP="007E6102">
      <w:r w:rsidRPr="004400D1">
        <w:t xml:space="preserve">Bill Kidd talked to Sandra </w:t>
      </w:r>
      <w:proofErr w:type="spellStart"/>
      <w:r w:rsidRPr="004400D1">
        <w:t>Karsten</w:t>
      </w:r>
      <w:proofErr w:type="spellEnd"/>
      <w:r w:rsidRPr="004400D1">
        <w:t xml:space="preserve">. We need to give </w:t>
      </w:r>
      <w:proofErr w:type="spellStart"/>
      <w:r w:rsidRPr="004400D1">
        <w:t>hr</w:t>
      </w:r>
      <w:proofErr w:type="spellEnd"/>
      <w:r w:rsidRPr="004400D1">
        <w:t xml:space="preserve"> time to fix the problem with funding issues.  Sandra </w:t>
      </w:r>
      <w:proofErr w:type="spellStart"/>
      <w:r w:rsidRPr="004400D1">
        <w:t>Karsten</w:t>
      </w:r>
      <w:proofErr w:type="spellEnd"/>
      <w:r w:rsidRPr="004400D1">
        <w:t xml:space="preserve"> will work on this.</w:t>
      </w:r>
    </w:p>
    <w:p w14:paraId="238F4AFD" w14:textId="77777777" w:rsidR="007E6102" w:rsidRPr="004400D1" w:rsidRDefault="007E6102" w:rsidP="007E6102">
      <w:r w:rsidRPr="004400D1">
        <w:t xml:space="preserve">Bill Kidd </w:t>
      </w:r>
      <w:proofErr w:type="spellStart"/>
      <w:r w:rsidRPr="004400D1">
        <w:t>recomme</w:t>
      </w:r>
      <w:r w:rsidR="00992A6D" w:rsidRPr="004400D1">
        <w:t>d</w:t>
      </w:r>
      <w:proofErr w:type="spellEnd"/>
      <w:r w:rsidRPr="004400D1">
        <w:t xml:space="preserve"> that we give Sandra </w:t>
      </w:r>
      <w:proofErr w:type="spellStart"/>
      <w:r w:rsidRPr="004400D1">
        <w:t>Karsten</w:t>
      </w:r>
      <w:proofErr w:type="spellEnd"/>
      <w:r w:rsidRPr="004400D1">
        <w:t xml:space="preserve"> a chance to fix the funding issue.</w:t>
      </w:r>
    </w:p>
    <w:p w14:paraId="4B3C9497" w14:textId="77777777" w:rsidR="00992A6D" w:rsidRPr="004400D1" w:rsidRDefault="00992A6D" w:rsidP="007E6102">
      <w:r w:rsidRPr="004400D1">
        <w:t>Brian Allen commented that this was a wise path to go this way.  Bill Kidd and DPS Director will follow up with each other in 2 weeks.</w:t>
      </w:r>
    </w:p>
    <w:p w14:paraId="6E1D4609" w14:textId="77777777" w:rsidR="00992A6D" w:rsidRPr="004400D1" w:rsidRDefault="00992A6D" w:rsidP="007E6102">
      <w:r w:rsidRPr="004400D1">
        <w:t>Bill Kidd tabled a motion to remove MERC from DPS until Oct. Lisa Cardone 2</w:t>
      </w:r>
      <w:r w:rsidRPr="004400D1">
        <w:rPr>
          <w:vertAlign w:val="superscript"/>
        </w:rPr>
        <w:t>nd</w:t>
      </w:r>
      <w:r w:rsidRPr="004400D1">
        <w:t xml:space="preserve"> motion.</w:t>
      </w:r>
    </w:p>
    <w:p w14:paraId="7414B7A9" w14:textId="77777777" w:rsidR="00992A6D" w:rsidRPr="004400D1" w:rsidRDefault="00992A6D" w:rsidP="007E6102"/>
    <w:p w14:paraId="59D6B9EA" w14:textId="77777777" w:rsidR="00992A6D" w:rsidRPr="004400D1" w:rsidRDefault="00992A6D" w:rsidP="007E6102">
      <w:r w:rsidRPr="004400D1">
        <w:t>Mike feels like he works for commission. He will bring issues to commission for discussion.  To have MERC Commission approve something and be denied ability to spend is frustrating.</w:t>
      </w:r>
    </w:p>
    <w:p w14:paraId="1DA73906" w14:textId="77777777" w:rsidR="00992A6D" w:rsidRPr="004400D1" w:rsidRDefault="00992A6D" w:rsidP="007E6102">
      <w:r w:rsidRPr="004400D1">
        <w:t>Bill Kidd rescinds motion</w:t>
      </w:r>
    </w:p>
    <w:p w14:paraId="33436E0D" w14:textId="77777777" w:rsidR="00992A6D" w:rsidRPr="004400D1" w:rsidRDefault="00992A6D" w:rsidP="007E6102">
      <w:r w:rsidRPr="004400D1">
        <w:t>Lisa Cardone rescinds 2</w:t>
      </w:r>
      <w:r w:rsidRPr="004400D1">
        <w:rPr>
          <w:vertAlign w:val="superscript"/>
        </w:rPr>
        <w:t>nd</w:t>
      </w:r>
    </w:p>
    <w:p w14:paraId="3CE1BE84" w14:textId="77777777" w:rsidR="00992A6D" w:rsidRPr="004400D1" w:rsidRDefault="00992A6D" w:rsidP="007E6102"/>
    <w:p w14:paraId="3B56A6F8" w14:textId="77777777" w:rsidR="00992A6D" w:rsidRPr="004400D1" w:rsidRDefault="00992A6D" w:rsidP="007E6102">
      <w:r w:rsidRPr="004400D1">
        <w:t>State Fair: Mike Harris –set a booth if commission wants to There are big issues going on with COVID-19, so Mike recommends not to set up booth.</w:t>
      </w:r>
    </w:p>
    <w:p w14:paraId="065049D8" w14:textId="77777777" w:rsidR="00992A6D" w:rsidRPr="004400D1" w:rsidRDefault="00992A6D" w:rsidP="007E6102">
      <w:r w:rsidRPr="004400D1">
        <w:t>Chris Berndt moves not to do the fair this year.</w:t>
      </w:r>
    </w:p>
    <w:p w14:paraId="512D9D76" w14:textId="77777777" w:rsidR="00992A6D" w:rsidRPr="004400D1" w:rsidRDefault="00992A6D" w:rsidP="007E6102">
      <w:r w:rsidRPr="004400D1">
        <w:t>Kermit Hargis 2</w:t>
      </w:r>
      <w:r w:rsidRPr="004400D1">
        <w:rPr>
          <w:vertAlign w:val="superscript"/>
        </w:rPr>
        <w:t>nd</w:t>
      </w:r>
    </w:p>
    <w:p w14:paraId="5DFEA855" w14:textId="77777777" w:rsidR="00992A6D" w:rsidRPr="004400D1" w:rsidRDefault="00992A6D" w:rsidP="007E6102">
      <w:r w:rsidRPr="004400D1">
        <w:t>Motion passed</w:t>
      </w:r>
    </w:p>
    <w:p w14:paraId="0D8CB75F" w14:textId="77777777" w:rsidR="00992A6D" w:rsidRPr="004400D1" w:rsidRDefault="00992A6D" w:rsidP="007E6102"/>
    <w:p w14:paraId="6A637FF7" w14:textId="77777777" w:rsidR="00992A6D" w:rsidRPr="004400D1" w:rsidRDefault="00992A6D" w:rsidP="007E6102">
      <w:r w:rsidRPr="004400D1">
        <w:t>MERC 4</w:t>
      </w:r>
      <w:r w:rsidRPr="004400D1">
        <w:rPr>
          <w:vertAlign w:val="superscript"/>
        </w:rPr>
        <w:t>th</w:t>
      </w:r>
      <w:r w:rsidRPr="004400D1">
        <w:t xml:space="preserve"> Quarter meeting October 22, 2020 at 9:00 am.</w:t>
      </w:r>
    </w:p>
    <w:p w14:paraId="06311960" w14:textId="77777777" w:rsidR="00992A6D" w:rsidRPr="004400D1" w:rsidRDefault="00992A6D" w:rsidP="007E6102"/>
    <w:p w14:paraId="24A727E8" w14:textId="77777777" w:rsidR="00992A6D" w:rsidRPr="004400D1" w:rsidRDefault="00992A6D" w:rsidP="007E6102">
      <w:r w:rsidRPr="004400D1">
        <w:t>List of LEPC Membership to get approved.</w:t>
      </w:r>
    </w:p>
    <w:p w14:paraId="3BB2B351" w14:textId="77777777" w:rsidR="00992A6D" w:rsidRPr="004400D1" w:rsidRDefault="00992A6D" w:rsidP="00992A6D">
      <w:pPr>
        <w:jc w:val="center"/>
        <w:rPr>
          <w:b/>
        </w:rPr>
      </w:pPr>
      <w:r w:rsidRPr="004400D1">
        <w:rPr>
          <w:b/>
        </w:rPr>
        <w:t xml:space="preserve">LEPC Membership List </w:t>
      </w:r>
    </w:p>
    <w:p w14:paraId="51960191" w14:textId="77777777" w:rsidR="00992A6D" w:rsidRPr="004400D1" w:rsidRDefault="00992A6D" w:rsidP="00992A6D">
      <w:pPr>
        <w:jc w:val="center"/>
      </w:pPr>
      <w:r w:rsidRPr="004400D1">
        <w:t>Current Year Approval</w:t>
      </w:r>
    </w:p>
    <w:p w14:paraId="02C6FB09" w14:textId="77777777" w:rsidR="00992A6D" w:rsidRPr="004400D1" w:rsidRDefault="00992A6D" w:rsidP="00992A6D">
      <w:r w:rsidRPr="004400D1">
        <w:rPr>
          <w:b/>
          <w:u w:val="single"/>
        </w:rPr>
        <w:t>2020</w:t>
      </w:r>
      <w:r w:rsidRPr="004400D1">
        <w:rPr>
          <w:b/>
          <w:u w:val="single"/>
        </w:rPr>
        <w:tab/>
      </w:r>
      <w:r w:rsidRPr="004400D1">
        <w:tab/>
      </w:r>
      <w:r w:rsidRPr="004400D1">
        <w:tab/>
      </w:r>
      <w:r w:rsidRPr="004400D1">
        <w:tab/>
      </w:r>
    </w:p>
    <w:p w14:paraId="26993634" w14:textId="77777777" w:rsidR="00992A6D" w:rsidRPr="004400D1" w:rsidRDefault="00992A6D" w:rsidP="00992A6D">
      <w:r w:rsidRPr="004400D1">
        <w:t>Adair</w:t>
      </w:r>
      <w:r w:rsidRPr="004400D1">
        <w:tab/>
      </w:r>
      <w:r w:rsidRPr="004400D1">
        <w:tab/>
      </w:r>
      <w:r w:rsidRPr="004400D1">
        <w:tab/>
      </w:r>
      <w:r w:rsidRPr="004400D1">
        <w:tab/>
        <w:t>Henry</w:t>
      </w:r>
      <w:r w:rsidRPr="004400D1">
        <w:tab/>
      </w:r>
      <w:r w:rsidRPr="004400D1">
        <w:tab/>
      </w:r>
      <w:r w:rsidRPr="004400D1">
        <w:tab/>
        <w:t xml:space="preserve">Nodaway </w:t>
      </w:r>
    </w:p>
    <w:p w14:paraId="5EC129A1" w14:textId="77777777" w:rsidR="00992A6D" w:rsidRPr="004400D1" w:rsidRDefault="00992A6D" w:rsidP="00992A6D">
      <w:r w:rsidRPr="004400D1">
        <w:t>Audrain</w:t>
      </w:r>
      <w:r w:rsidRPr="004400D1">
        <w:tab/>
      </w:r>
      <w:r w:rsidRPr="004400D1">
        <w:tab/>
      </w:r>
      <w:r w:rsidRPr="004400D1">
        <w:tab/>
        <w:t>Hickory</w:t>
      </w:r>
      <w:r w:rsidRPr="004400D1">
        <w:tab/>
      </w:r>
      <w:r w:rsidRPr="004400D1">
        <w:tab/>
        <w:t>Perry</w:t>
      </w:r>
      <w:r w:rsidRPr="004400D1">
        <w:tab/>
      </w:r>
      <w:r w:rsidRPr="004400D1">
        <w:tab/>
      </w:r>
      <w:r w:rsidRPr="004400D1">
        <w:br/>
        <w:t>Barry</w:t>
      </w:r>
      <w:r w:rsidRPr="004400D1">
        <w:tab/>
      </w:r>
      <w:r w:rsidRPr="004400D1">
        <w:tab/>
      </w:r>
      <w:r w:rsidRPr="004400D1">
        <w:tab/>
      </w:r>
      <w:r w:rsidRPr="004400D1">
        <w:tab/>
        <w:t>Howard</w:t>
      </w:r>
      <w:r w:rsidRPr="004400D1">
        <w:tab/>
      </w:r>
      <w:r w:rsidRPr="004400D1">
        <w:tab/>
        <w:t>Pike</w:t>
      </w:r>
      <w:r w:rsidRPr="004400D1">
        <w:tab/>
      </w:r>
    </w:p>
    <w:p w14:paraId="3366F3EF" w14:textId="77777777" w:rsidR="00992A6D" w:rsidRPr="004400D1" w:rsidRDefault="00992A6D" w:rsidP="00992A6D">
      <w:r w:rsidRPr="004400D1">
        <w:t>Bates</w:t>
      </w:r>
      <w:r w:rsidRPr="004400D1">
        <w:tab/>
      </w:r>
      <w:r w:rsidRPr="004400D1">
        <w:tab/>
      </w:r>
      <w:r w:rsidRPr="004400D1">
        <w:tab/>
      </w:r>
      <w:r w:rsidRPr="004400D1">
        <w:tab/>
        <w:t>Iron</w:t>
      </w:r>
      <w:r w:rsidRPr="004400D1">
        <w:tab/>
      </w:r>
      <w:r w:rsidRPr="004400D1">
        <w:tab/>
      </w:r>
      <w:r w:rsidRPr="004400D1">
        <w:tab/>
        <w:t>Schuyler</w:t>
      </w:r>
    </w:p>
    <w:p w14:paraId="0FA8E7A0" w14:textId="77777777" w:rsidR="00992A6D" w:rsidRPr="004400D1" w:rsidRDefault="00992A6D" w:rsidP="00992A6D">
      <w:r w:rsidRPr="004400D1">
        <w:t>Bollinger</w:t>
      </w:r>
      <w:r w:rsidRPr="004400D1">
        <w:tab/>
      </w:r>
      <w:r w:rsidRPr="004400D1">
        <w:tab/>
      </w:r>
      <w:r w:rsidRPr="004400D1">
        <w:tab/>
        <w:t>Jasper</w:t>
      </w:r>
      <w:r w:rsidRPr="004400D1">
        <w:tab/>
      </w:r>
      <w:r w:rsidRPr="004400D1">
        <w:tab/>
      </w:r>
      <w:r w:rsidRPr="004400D1">
        <w:tab/>
        <w:t>St. Clair</w:t>
      </w:r>
    </w:p>
    <w:p w14:paraId="5DCAA9C2" w14:textId="77777777" w:rsidR="00992A6D" w:rsidRPr="004400D1" w:rsidRDefault="00992A6D" w:rsidP="00992A6D">
      <w:r w:rsidRPr="004400D1">
        <w:t>Caldwell</w:t>
      </w:r>
      <w:r w:rsidRPr="004400D1">
        <w:tab/>
      </w:r>
      <w:r w:rsidRPr="004400D1">
        <w:tab/>
      </w:r>
      <w:r w:rsidRPr="004400D1">
        <w:tab/>
        <w:t>Jefferson</w:t>
      </w:r>
      <w:r w:rsidRPr="004400D1">
        <w:tab/>
      </w:r>
      <w:r w:rsidRPr="004400D1">
        <w:tab/>
        <w:t>St. Francois</w:t>
      </w:r>
    </w:p>
    <w:p w14:paraId="42DF6000" w14:textId="77777777" w:rsidR="00992A6D" w:rsidRPr="004400D1" w:rsidRDefault="00992A6D" w:rsidP="00992A6D">
      <w:r w:rsidRPr="004400D1">
        <w:t>Camden</w:t>
      </w:r>
      <w:r w:rsidRPr="004400D1">
        <w:tab/>
      </w:r>
      <w:r w:rsidRPr="004400D1">
        <w:tab/>
      </w:r>
      <w:r w:rsidRPr="004400D1">
        <w:tab/>
        <w:t>Laclede</w:t>
      </w:r>
      <w:r w:rsidRPr="004400D1">
        <w:tab/>
      </w:r>
      <w:r w:rsidRPr="004400D1">
        <w:tab/>
        <w:t>Ste. Louis County</w:t>
      </w:r>
      <w:r w:rsidRPr="004400D1">
        <w:tab/>
      </w:r>
      <w:r w:rsidRPr="004400D1">
        <w:tab/>
      </w:r>
    </w:p>
    <w:p w14:paraId="0E72C8C1" w14:textId="77777777" w:rsidR="00992A6D" w:rsidRPr="004400D1" w:rsidRDefault="00992A6D" w:rsidP="00992A6D">
      <w:r w:rsidRPr="004400D1">
        <w:t>Cape Girardeau</w:t>
      </w:r>
      <w:r w:rsidRPr="004400D1">
        <w:tab/>
      </w:r>
      <w:r w:rsidRPr="004400D1">
        <w:tab/>
        <w:t>Lawrence</w:t>
      </w:r>
      <w:r w:rsidRPr="004400D1">
        <w:tab/>
      </w:r>
      <w:r w:rsidRPr="004400D1">
        <w:tab/>
        <w:t>Ste. Genevieve</w:t>
      </w:r>
      <w:r w:rsidRPr="004400D1">
        <w:tab/>
      </w:r>
      <w:r w:rsidRPr="004400D1">
        <w:tab/>
      </w:r>
      <w:r w:rsidRPr="004400D1">
        <w:tab/>
      </w:r>
    </w:p>
    <w:p w14:paraId="648C450A" w14:textId="77777777" w:rsidR="00992A6D" w:rsidRPr="004400D1" w:rsidRDefault="00992A6D" w:rsidP="00992A6D">
      <w:r w:rsidRPr="004400D1">
        <w:t>Cedar</w:t>
      </w:r>
      <w:r w:rsidRPr="004400D1">
        <w:tab/>
      </w:r>
      <w:r w:rsidRPr="004400D1">
        <w:tab/>
      </w:r>
      <w:r w:rsidRPr="004400D1">
        <w:tab/>
      </w:r>
      <w:r w:rsidRPr="004400D1">
        <w:tab/>
        <w:t>Lewis</w:t>
      </w:r>
      <w:r w:rsidRPr="004400D1">
        <w:tab/>
      </w:r>
      <w:r w:rsidRPr="004400D1">
        <w:tab/>
      </w:r>
      <w:r w:rsidRPr="004400D1">
        <w:tab/>
        <w:t>Warren</w:t>
      </w:r>
    </w:p>
    <w:p w14:paraId="744181EC" w14:textId="77777777" w:rsidR="00992A6D" w:rsidRPr="004400D1" w:rsidRDefault="00992A6D" w:rsidP="00992A6D">
      <w:r w:rsidRPr="004400D1">
        <w:t>Christian</w:t>
      </w:r>
      <w:r w:rsidRPr="004400D1">
        <w:tab/>
      </w:r>
      <w:r w:rsidRPr="004400D1">
        <w:tab/>
      </w:r>
      <w:r w:rsidRPr="004400D1">
        <w:tab/>
        <w:t>Livingston</w:t>
      </w:r>
    </w:p>
    <w:p w14:paraId="10222D27" w14:textId="77777777" w:rsidR="00992A6D" w:rsidRPr="004400D1" w:rsidRDefault="00992A6D" w:rsidP="00992A6D">
      <w:r w:rsidRPr="004400D1">
        <w:t>Clark</w:t>
      </w:r>
      <w:r w:rsidRPr="004400D1">
        <w:tab/>
      </w:r>
      <w:r w:rsidRPr="004400D1">
        <w:tab/>
      </w:r>
      <w:r w:rsidRPr="004400D1">
        <w:tab/>
      </w:r>
      <w:r w:rsidRPr="004400D1">
        <w:tab/>
        <w:t>Macon</w:t>
      </w:r>
    </w:p>
    <w:p w14:paraId="0A2AF2BC" w14:textId="77777777" w:rsidR="00992A6D" w:rsidRPr="004400D1" w:rsidRDefault="00992A6D" w:rsidP="00992A6D">
      <w:r w:rsidRPr="004400D1">
        <w:t>Clinton</w:t>
      </w:r>
      <w:r w:rsidRPr="004400D1">
        <w:tab/>
        <w:t>`</w:t>
      </w:r>
      <w:r w:rsidRPr="004400D1">
        <w:tab/>
      </w:r>
      <w:r w:rsidRPr="004400D1">
        <w:tab/>
        <w:t>Madison</w:t>
      </w:r>
    </w:p>
    <w:p w14:paraId="2CAEC74D" w14:textId="77777777" w:rsidR="00992A6D" w:rsidRPr="004400D1" w:rsidRDefault="00992A6D" w:rsidP="00992A6D">
      <w:r w:rsidRPr="004400D1">
        <w:t>Cooper</w:t>
      </w:r>
      <w:r w:rsidRPr="004400D1">
        <w:tab/>
      </w:r>
      <w:r w:rsidRPr="004400D1">
        <w:tab/>
      </w:r>
      <w:r w:rsidRPr="004400D1">
        <w:tab/>
        <w:t>Mercer</w:t>
      </w:r>
    </w:p>
    <w:p w14:paraId="4820A6DE" w14:textId="77777777" w:rsidR="00992A6D" w:rsidRPr="004400D1" w:rsidRDefault="00992A6D" w:rsidP="00992A6D">
      <w:r w:rsidRPr="004400D1">
        <w:t>Dade</w:t>
      </w:r>
      <w:r w:rsidRPr="004400D1">
        <w:tab/>
      </w:r>
      <w:r w:rsidRPr="004400D1">
        <w:tab/>
      </w:r>
      <w:r w:rsidRPr="004400D1">
        <w:tab/>
      </w:r>
      <w:r w:rsidRPr="004400D1">
        <w:tab/>
        <w:t>Moniteau</w:t>
      </w:r>
      <w:r w:rsidRPr="004400D1">
        <w:tab/>
      </w:r>
      <w:r w:rsidRPr="004400D1">
        <w:tab/>
      </w:r>
      <w:r w:rsidRPr="004400D1">
        <w:tab/>
      </w:r>
    </w:p>
    <w:p w14:paraId="27AE80F2" w14:textId="77777777" w:rsidR="00992A6D" w:rsidRPr="004400D1" w:rsidRDefault="00992A6D" w:rsidP="00992A6D">
      <w:r w:rsidRPr="004400D1">
        <w:t>Grundy</w:t>
      </w:r>
      <w:r w:rsidRPr="004400D1">
        <w:tab/>
      </w:r>
      <w:r w:rsidRPr="004400D1">
        <w:tab/>
      </w:r>
      <w:r w:rsidRPr="004400D1">
        <w:tab/>
        <w:t>Montgomery</w:t>
      </w:r>
      <w:r w:rsidRPr="004400D1">
        <w:tab/>
      </w:r>
      <w:r w:rsidRPr="004400D1">
        <w:tab/>
      </w:r>
      <w:r w:rsidRPr="004400D1">
        <w:tab/>
      </w:r>
    </w:p>
    <w:p w14:paraId="6C9585C6" w14:textId="77777777" w:rsidR="00992A6D" w:rsidRPr="004400D1" w:rsidRDefault="00992A6D" w:rsidP="00992A6D"/>
    <w:p w14:paraId="3F39F02B" w14:textId="77777777" w:rsidR="00992A6D" w:rsidRPr="004400D1" w:rsidRDefault="00992A6D" w:rsidP="00992A6D">
      <w:pPr>
        <w:jc w:val="center"/>
      </w:pPr>
    </w:p>
    <w:p w14:paraId="2CBF898C" w14:textId="77777777" w:rsidR="00992A6D" w:rsidRPr="004400D1" w:rsidRDefault="00992A6D" w:rsidP="00992A6D">
      <w:pPr>
        <w:rPr>
          <w:u w:val="single"/>
        </w:rPr>
      </w:pPr>
      <w:r w:rsidRPr="004400D1">
        <w:rPr>
          <w:u w:val="single"/>
        </w:rPr>
        <w:t>2019</w:t>
      </w:r>
    </w:p>
    <w:p w14:paraId="4B0C973A" w14:textId="77777777" w:rsidR="00992A6D" w:rsidRPr="004400D1" w:rsidRDefault="00992A6D" w:rsidP="00992A6D">
      <w:r w:rsidRPr="004400D1">
        <w:t>Marion</w:t>
      </w:r>
    </w:p>
    <w:p w14:paraId="3D125DF8" w14:textId="77777777" w:rsidR="00992A6D" w:rsidRPr="004400D1" w:rsidRDefault="00992A6D" w:rsidP="00992A6D">
      <w:r w:rsidRPr="004400D1">
        <w:t>Monroe</w:t>
      </w:r>
    </w:p>
    <w:p w14:paraId="04ABBB07" w14:textId="77777777" w:rsidR="00992A6D" w:rsidRPr="004400D1" w:rsidRDefault="00992A6D" w:rsidP="00992A6D">
      <w:r w:rsidRPr="004400D1">
        <w:t xml:space="preserve">Moniteau </w:t>
      </w:r>
    </w:p>
    <w:p w14:paraId="4B32BD68" w14:textId="77777777" w:rsidR="00992A6D" w:rsidRPr="004400D1" w:rsidRDefault="00992A6D" w:rsidP="00992A6D">
      <w:r w:rsidRPr="004400D1">
        <w:t>Ralls</w:t>
      </w:r>
    </w:p>
    <w:p w14:paraId="74990BA8" w14:textId="77777777" w:rsidR="00992A6D" w:rsidRPr="004400D1" w:rsidRDefault="00992A6D" w:rsidP="00992A6D">
      <w:r w:rsidRPr="004400D1">
        <w:t>Shelby</w:t>
      </w:r>
    </w:p>
    <w:p w14:paraId="2E6113CF" w14:textId="77777777" w:rsidR="00992A6D" w:rsidRPr="004400D1" w:rsidRDefault="00992A6D" w:rsidP="00992A6D"/>
    <w:p w14:paraId="5D41B5B4" w14:textId="77777777" w:rsidR="00FA4226" w:rsidRPr="004400D1" w:rsidRDefault="00FA4226" w:rsidP="00FA4226">
      <w:pPr>
        <w:rPr>
          <w:u w:val="single"/>
        </w:rPr>
      </w:pPr>
      <w:r w:rsidRPr="004400D1">
        <w:rPr>
          <w:u w:val="single"/>
        </w:rPr>
        <w:t>2015-2018</w:t>
      </w:r>
    </w:p>
    <w:p w14:paraId="3CE49B80" w14:textId="77777777" w:rsidR="00FA4226" w:rsidRPr="004400D1" w:rsidRDefault="00FA4226" w:rsidP="00FA4226">
      <w:r w:rsidRPr="004400D1">
        <w:t>Moniteau</w:t>
      </w:r>
    </w:p>
    <w:p w14:paraId="292E4090" w14:textId="77777777" w:rsidR="00992A6D" w:rsidRPr="004400D1" w:rsidRDefault="00FA4226" w:rsidP="007E6102">
      <w:r w:rsidRPr="004400D1">
        <w:t>Brian Allen made a motion to approve</w:t>
      </w:r>
    </w:p>
    <w:p w14:paraId="6E6F9D97" w14:textId="77777777" w:rsidR="00FA4226" w:rsidRPr="004400D1" w:rsidRDefault="00FA4226" w:rsidP="007E6102">
      <w:r w:rsidRPr="004400D1">
        <w:t>2</w:t>
      </w:r>
      <w:r w:rsidRPr="004400D1">
        <w:rPr>
          <w:vertAlign w:val="superscript"/>
        </w:rPr>
        <w:t>nd</w:t>
      </w:r>
      <w:r w:rsidRPr="004400D1">
        <w:t xml:space="preserve"> Kermit Hargis</w:t>
      </w:r>
    </w:p>
    <w:p w14:paraId="4AFD9C6C" w14:textId="77777777" w:rsidR="00FA4226" w:rsidRPr="004400D1" w:rsidRDefault="00FA4226" w:rsidP="007E6102">
      <w:r w:rsidRPr="004400D1">
        <w:t>Motion carries.</w:t>
      </w:r>
    </w:p>
    <w:p w14:paraId="7E66AABB" w14:textId="77777777" w:rsidR="00FA4226" w:rsidRPr="004400D1" w:rsidRDefault="00FA4226" w:rsidP="007E6102"/>
    <w:p w14:paraId="43B0BD6C" w14:textId="77777777" w:rsidR="00FA4226" w:rsidRPr="004400D1" w:rsidRDefault="00FA4226" w:rsidP="007E6102">
      <w:r w:rsidRPr="004400D1">
        <w:t>Meeting adjourned</w:t>
      </w:r>
    </w:p>
    <w:p w14:paraId="6E5FAAE1" w14:textId="77777777" w:rsidR="00FA4226" w:rsidRPr="004400D1" w:rsidRDefault="00FA4226" w:rsidP="007E6102">
      <w:r w:rsidRPr="004400D1">
        <w:t>Motion Bill Kidd</w:t>
      </w:r>
    </w:p>
    <w:p w14:paraId="672B60FD" w14:textId="77777777" w:rsidR="00FA4226" w:rsidRPr="004400D1" w:rsidRDefault="00FA4226" w:rsidP="007E6102">
      <w:r w:rsidRPr="004400D1">
        <w:t>2</w:t>
      </w:r>
      <w:r w:rsidRPr="004400D1">
        <w:rPr>
          <w:vertAlign w:val="superscript"/>
        </w:rPr>
        <w:t>nd</w:t>
      </w:r>
      <w:r w:rsidRPr="004400D1">
        <w:t xml:space="preserve"> Lisa Cardone</w:t>
      </w:r>
    </w:p>
    <w:p w14:paraId="0634AF71" w14:textId="77777777" w:rsidR="00FA4226" w:rsidRPr="004400D1" w:rsidRDefault="00FA4226" w:rsidP="007E6102"/>
    <w:p w14:paraId="2E3B3A40" w14:textId="77777777" w:rsidR="00FA4226" w:rsidRPr="004400D1" w:rsidRDefault="00FA4226" w:rsidP="007E6102">
      <w:r w:rsidRPr="004400D1">
        <w:t xml:space="preserve">Meeting </w:t>
      </w:r>
      <w:proofErr w:type="gramStart"/>
      <w:r w:rsidRPr="004400D1">
        <w:t>adjourned :</w:t>
      </w:r>
      <w:proofErr w:type="gramEnd"/>
      <w:r w:rsidRPr="004400D1">
        <w:t xml:space="preserve"> 3:04 PM.</w:t>
      </w:r>
    </w:p>
    <w:p w14:paraId="31366592" w14:textId="77777777" w:rsidR="007E6102" w:rsidRPr="004400D1" w:rsidRDefault="007E6102" w:rsidP="00E55BDA">
      <w:pPr>
        <w:rPr>
          <w:b/>
        </w:rPr>
      </w:pPr>
    </w:p>
    <w:p w14:paraId="0EE34DFC" w14:textId="77777777" w:rsidR="00E6604D" w:rsidRPr="004400D1" w:rsidRDefault="00B376EC" w:rsidP="00E55BDA">
      <w:r w:rsidRPr="004400D1">
        <w:rPr>
          <w:u w:val="single"/>
        </w:rPr>
        <w:t xml:space="preserve"> </w:t>
      </w:r>
    </w:p>
    <w:p w14:paraId="41337C03" w14:textId="77777777" w:rsidR="00E55BDA" w:rsidRPr="004400D1" w:rsidRDefault="00E55BDA" w:rsidP="00E55BDA"/>
    <w:p w14:paraId="6F295328" w14:textId="77777777" w:rsidR="00E55BDA" w:rsidRPr="004400D1" w:rsidRDefault="00E55BDA" w:rsidP="00E55BDA"/>
    <w:p w14:paraId="1F681E18" w14:textId="77777777" w:rsidR="00E55BDA" w:rsidRPr="004400D1" w:rsidRDefault="00E55BDA" w:rsidP="00E55BDA">
      <w:r w:rsidRPr="004400D1">
        <w:lastRenderedPageBreak/>
        <w:t>Respectfully Submitted</w:t>
      </w:r>
    </w:p>
    <w:p w14:paraId="78573C3B" w14:textId="77777777" w:rsidR="00E55BDA" w:rsidRPr="004400D1" w:rsidRDefault="00E55BDA" w:rsidP="00E55BDA">
      <w:r w:rsidRPr="004400D1">
        <w:t>Lana Nelson</w:t>
      </w:r>
    </w:p>
    <w:p w14:paraId="45AEA882" w14:textId="77777777" w:rsidR="00E55BDA" w:rsidRPr="004400D1" w:rsidRDefault="00E55BDA" w:rsidP="002D12AA">
      <w:pPr>
        <w:ind w:left="720" w:right="360"/>
      </w:pPr>
    </w:p>
    <w:sectPr w:rsidR="00E55BDA" w:rsidRPr="004400D1" w:rsidSect="007339FD">
      <w:footerReference w:type="default" r:id="rId12"/>
      <w:pgSz w:w="12240" w:h="15840"/>
      <w:pgMar w:top="720" w:right="144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D4D89" w14:textId="77777777" w:rsidR="001B4179" w:rsidRDefault="001B4179">
      <w:r>
        <w:separator/>
      </w:r>
    </w:p>
  </w:endnote>
  <w:endnote w:type="continuationSeparator" w:id="0">
    <w:p w14:paraId="2846E6CA" w14:textId="77777777" w:rsidR="001B4179" w:rsidRDefault="001B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172995"/>
      <w:docPartObj>
        <w:docPartGallery w:val="Page Numbers (Bottom of Page)"/>
        <w:docPartUnique/>
      </w:docPartObj>
    </w:sdtPr>
    <w:sdtEndPr>
      <w:rPr>
        <w:noProof/>
      </w:rPr>
    </w:sdtEndPr>
    <w:sdtContent>
      <w:p w14:paraId="1699E1F3" w14:textId="77777777" w:rsidR="00992A6D" w:rsidRDefault="00992A6D">
        <w:pPr>
          <w:pStyle w:val="Footer"/>
          <w:jc w:val="right"/>
        </w:pPr>
        <w:r>
          <w:fldChar w:fldCharType="begin"/>
        </w:r>
        <w:r>
          <w:instrText xml:space="preserve"> PAGE   \* MERGEFORMAT </w:instrText>
        </w:r>
        <w:r>
          <w:fldChar w:fldCharType="separate"/>
        </w:r>
        <w:r w:rsidR="00122B0A">
          <w:rPr>
            <w:noProof/>
          </w:rPr>
          <w:t>5</w:t>
        </w:r>
        <w:r>
          <w:rPr>
            <w:noProof/>
          </w:rPr>
          <w:fldChar w:fldCharType="end"/>
        </w:r>
      </w:p>
    </w:sdtContent>
  </w:sdt>
  <w:p w14:paraId="287DEEE9" w14:textId="77777777" w:rsidR="00992A6D" w:rsidRPr="00322C83" w:rsidRDefault="00992A6D" w:rsidP="00A6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852D7" w14:textId="77777777" w:rsidR="001B4179" w:rsidRDefault="001B4179">
      <w:r>
        <w:separator/>
      </w:r>
    </w:p>
  </w:footnote>
  <w:footnote w:type="continuationSeparator" w:id="0">
    <w:p w14:paraId="3EE56972" w14:textId="77777777" w:rsidR="001B4179" w:rsidRDefault="001B4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4401E2"/>
    <w:multiLevelType w:val="hybridMultilevel"/>
    <w:tmpl w:val="3479A5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D24F6"/>
    <w:multiLevelType w:val="hybridMultilevel"/>
    <w:tmpl w:val="B0C5E9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D7933"/>
    <w:multiLevelType w:val="hybridMultilevel"/>
    <w:tmpl w:val="9D52FBFE"/>
    <w:lvl w:ilvl="0" w:tplc="91863E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D01F39"/>
    <w:multiLevelType w:val="hybridMultilevel"/>
    <w:tmpl w:val="E5EABD22"/>
    <w:lvl w:ilvl="0" w:tplc="7310A904">
      <w:start w:val="1"/>
      <w:numFmt w:val="bullet"/>
      <w:lvlText w:val="•"/>
      <w:lvlJc w:val="left"/>
      <w:pPr>
        <w:tabs>
          <w:tab w:val="num" w:pos="720"/>
        </w:tabs>
        <w:ind w:left="720" w:hanging="360"/>
      </w:pPr>
      <w:rPr>
        <w:rFonts w:ascii="Arial" w:hAnsi="Arial" w:hint="default"/>
      </w:rPr>
    </w:lvl>
    <w:lvl w:ilvl="1" w:tplc="8804716C" w:tentative="1">
      <w:start w:val="1"/>
      <w:numFmt w:val="bullet"/>
      <w:lvlText w:val="•"/>
      <w:lvlJc w:val="left"/>
      <w:pPr>
        <w:tabs>
          <w:tab w:val="num" w:pos="1440"/>
        </w:tabs>
        <w:ind w:left="1440" w:hanging="360"/>
      </w:pPr>
      <w:rPr>
        <w:rFonts w:ascii="Arial" w:hAnsi="Arial" w:hint="default"/>
      </w:rPr>
    </w:lvl>
    <w:lvl w:ilvl="2" w:tplc="BF48DAE4" w:tentative="1">
      <w:start w:val="1"/>
      <w:numFmt w:val="bullet"/>
      <w:lvlText w:val="•"/>
      <w:lvlJc w:val="left"/>
      <w:pPr>
        <w:tabs>
          <w:tab w:val="num" w:pos="2160"/>
        </w:tabs>
        <w:ind w:left="2160" w:hanging="360"/>
      </w:pPr>
      <w:rPr>
        <w:rFonts w:ascii="Arial" w:hAnsi="Arial" w:hint="default"/>
      </w:rPr>
    </w:lvl>
    <w:lvl w:ilvl="3" w:tplc="206043B0" w:tentative="1">
      <w:start w:val="1"/>
      <w:numFmt w:val="bullet"/>
      <w:lvlText w:val="•"/>
      <w:lvlJc w:val="left"/>
      <w:pPr>
        <w:tabs>
          <w:tab w:val="num" w:pos="2880"/>
        </w:tabs>
        <w:ind w:left="2880" w:hanging="360"/>
      </w:pPr>
      <w:rPr>
        <w:rFonts w:ascii="Arial" w:hAnsi="Arial" w:hint="default"/>
      </w:rPr>
    </w:lvl>
    <w:lvl w:ilvl="4" w:tplc="4B2AF2AA" w:tentative="1">
      <w:start w:val="1"/>
      <w:numFmt w:val="bullet"/>
      <w:lvlText w:val="•"/>
      <w:lvlJc w:val="left"/>
      <w:pPr>
        <w:tabs>
          <w:tab w:val="num" w:pos="3600"/>
        </w:tabs>
        <w:ind w:left="3600" w:hanging="360"/>
      </w:pPr>
      <w:rPr>
        <w:rFonts w:ascii="Arial" w:hAnsi="Arial" w:hint="default"/>
      </w:rPr>
    </w:lvl>
    <w:lvl w:ilvl="5" w:tplc="25105D46" w:tentative="1">
      <w:start w:val="1"/>
      <w:numFmt w:val="bullet"/>
      <w:lvlText w:val="•"/>
      <w:lvlJc w:val="left"/>
      <w:pPr>
        <w:tabs>
          <w:tab w:val="num" w:pos="4320"/>
        </w:tabs>
        <w:ind w:left="4320" w:hanging="360"/>
      </w:pPr>
      <w:rPr>
        <w:rFonts w:ascii="Arial" w:hAnsi="Arial" w:hint="default"/>
      </w:rPr>
    </w:lvl>
    <w:lvl w:ilvl="6" w:tplc="C13A75AE" w:tentative="1">
      <w:start w:val="1"/>
      <w:numFmt w:val="bullet"/>
      <w:lvlText w:val="•"/>
      <w:lvlJc w:val="left"/>
      <w:pPr>
        <w:tabs>
          <w:tab w:val="num" w:pos="5040"/>
        </w:tabs>
        <w:ind w:left="5040" w:hanging="360"/>
      </w:pPr>
      <w:rPr>
        <w:rFonts w:ascii="Arial" w:hAnsi="Arial" w:hint="default"/>
      </w:rPr>
    </w:lvl>
    <w:lvl w:ilvl="7" w:tplc="179C22B8" w:tentative="1">
      <w:start w:val="1"/>
      <w:numFmt w:val="bullet"/>
      <w:lvlText w:val="•"/>
      <w:lvlJc w:val="left"/>
      <w:pPr>
        <w:tabs>
          <w:tab w:val="num" w:pos="5760"/>
        </w:tabs>
        <w:ind w:left="5760" w:hanging="360"/>
      </w:pPr>
      <w:rPr>
        <w:rFonts w:ascii="Arial" w:hAnsi="Arial" w:hint="default"/>
      </w:rPr>
    </w:lvl>
    <w:lvl w:ilvl="8" w:tplc="6726B0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6E694C"/>
    <w:multiLevelType w:val="hybridMultilevel"/>
    <w:tmpl w:val="98521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C2670"/>
    <w:multiLevelType w:val="hybridMultilevel"/>
    <w:tmpl w:val="9F58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84754"/>
    <w:multiLevelType w:val="hybridMultilevel"/>
    <w:tmpl w:val="6686ABBE"/>
    <w:lvl w:ilvl="0" w:tplc="234A3BD0">
      <w:start w:val="1"/>
      <w:numFmt w:val="bullet"/>
      <w:lvlText w:val="•"/>
      <w:lvlJc w:val="left"/>
      <w:pPr>
        <w:tabs>
          <w:tab w:val="num" w:pos="720"/>
        </w:tabs>
        <w:ind w:left="720" w:hanging="360"/>
      </w:pPr>
      <w:rPr>
        <w:rFonts w:ascii="Arial" w:hAnsi="Arial" w:hint="default"/>
      </w:rPr>
    </w:lvl>
    <w:lvl w:ilvl="1" w:tplc="0CA8DFCA" w:tentative="1">
      <w:start w:val="1"/>
      <w:numFmt w:val="bullet"/>
      <w:lvlText w:val="•"/>
      <w:lvlJc w:val="left"/>
      <w:pPr>
        <w:tabs>
          <w:tab w:val="num" w:pos="1440"/>
        </w:tabs>
        <w:ind w:left="1440" w:hanging="360"/>
      </w:pPr>
      <w:rPr>
        <w:rFonts w:ascii="Arial" w:hAnsi="Arial" w:hint="default"/>
      </w:rPr>
    </w:lvl>
    <w:lvl w:ilvl="2" w:tplc="DB504796" w:tentative="1">
      <w:start w:val="1"/>
      <w:numFmt w:val="bullet"/>
      <w:lvlText w:val="•"/>
      <w:lvlJc w:val="left"/>
      <w:pPr>
        <w:tabs>
          <w:tab w:val="num" w:pos="2160"/>
        </w:tabs>
        <w:ind w:left="2160" w:hanging="360"/>
      </w:pPr>
      <w:rPr>
        <w:rFonts w:ascii="Arial" w:hAnsi="Arial" w:hint="default"/>
      </w:rPr>
    </w:lvl>
    <w:lvl w:ilvl="3" w:tplc="9552EC8E" w:tentative="1">
      <w:start w:val="1"/>
      <w:numFmt w:val="bullet"/>
      <w:lvlText w:val="•"/>
      <w:lvlJc w:val="left"/>
      <w:pPr>
        <w:tabs>
          <w:tab w:val="num" w:pos="2880"/>
        </w:tabs>
        <w:ind w:left="2880" w:hanging="360"/>
      </w:pPr>
      <w:rPr>
        <w:rFonts w:ascii="Arial" w:hAnsi="Arial" w:hint="default"/>
      </w:rPr>
    </w:lvl>
    <w:lvl w:ilvl="4" w:tplc="965E0E66" w:tentative="1">
      <w:start w:val="1"/>
      <w:numFmt w:val="bullet"/>
      <w:lvlText w:val="•"/>
      <w:lvlJc w:val="left"/>
      <w:pPr>
        <w:tabs>
          <w:tab w:val="num" w:pos="3600"/>
        </w:tabs>
        <w:ind w:left="3600" w:hanging="360"/>
      </w:pPr>
      <w:rPr>
        <w:rFonts w:ascii="Arial" w:hAnsi="Arial" w:hint="default"/>
      </w:rPr>
    </w:lvl>
    <w:lvl w:ilvl="5" w:tplc="AFD2AD3C" w:tentative="1">
      <w:start w:val="1"/>
      <w:numFmt w:val="bullet"/>
      <w:lvlText w:val="•"/>
      <w:lvlJc w:val="left"/>
      <w:pPr>
        <w:tabs>
          <w:tab w:val="num" w:pos="4320"/>
        </w:tabs>
        <w:ind w:left="4320" w:hanging="360"/>
      </w:pPr>
      <w:rPr>
        <w:rFonts w:ascii="Arial" w:hAnsi="Arial" w:hint="default"/>
      </w:rPr>
    </w:lvl>
    <w:lvl w:ilvl="6" w:tplc="6C02FECC" w:tentative="1">
      <w:start w:val="1"/>
      <w:numFmt w:val="bullet"/>
      <w:lvlText w:val="•"/>
      <w:lvlJc w:val="left"/>
      <w:pPr>
        <w:tabs>
          <w:tab w:val="num" w:pos="5040"/>
        </w:tabs>
        <w:ind w:left="5040" w:hanging="360"/>
      </w:pPr>
      <w:rPr>
        <w:rFonts w:ascii="Arial" w:hAnsi="Arial" w:hint="default"/>
      </w:rPr>
    </w:lvl>
    <w:lvl w:ilvl="7" w:tplc="83B8C15A" w:tentative="1">
      <w:start w:val="1"/>
      <w:numFmt w:val="bullet"/>
      <w:lvlText w:val="•"/>
      <w:lvlJc w:val="left"/>
      <w:pPr>
        <w:tabs>
          <w:tab w:val="num" w:pos="5760"/>
        </w:tabs>
        <w:ind w:left="5760" w:hanging="360"/>
      </w:pPr>
      <w:rPr>
        <w:rFonts w:ascii="Arial" w:hAnsi="Arial" w:hint="default"/>
      </w:rPr>
    </w:lvl>
    <w:lvl w:ilvl="8" w:tplc="2444A1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BC4132"/>
    <w:multiLevelType w:val="hybridMultilevel"/>
    <w:tmpl w:val="AA1EEC8E"/>
    <w:lvl w:ilvl="0" w:tplc="CA3E20BA">
      <w:start w:val="1"/>
      <w:numFmt w:val="bullet"/>
      <w:lvlText w:val="•"/>
      <w:lvlJc w:val="left"/>
      <w:pPr>
        <w:tabs>
          <w:tab w:val="num" w:pos="720"/>
        </w:tabs>
        <w:ind w:left="720" w:hanging="360"/>
      </w:pPr>
      <w:rPr>
        <w:rFonts w:ascii="Arial" w:hAnsi="Arial" w:hint="default"/>
      </w:rPr>
    </w:lvl>
    <w:lvl w:ilvl="1" w:tplc="C8DAE8C4" w:tentative="1">
      <w:start w:val="1"/>
      <w:numFmt w:val="bullet"/>
      <w:lvlText w:val="•"/>
      <w:lvlJc w:val="left"/>
      <w:pPr>
        <w:tabs>
          <w:tab w:val="num" w:pos="1440"/>
        </w:tabs>
        <w:ind w:left="1440" w:hanging="360"/>
      </w:pPr>
      <w:rPr>
        <w:rFonts w:ascii="Arial" w:hAnsi="Arial" w:hint="default"/>
      </w:rPr>
    </w:lvl>
    <w:lvl w:ilvl="2" w:tplc="65387CBE" w:tentative="1">
      <w:start w:val="1"/>
      <w:numFmt w:val="bullet"/>
      <w:lvlText w:val="•"/>
      <w:lvlJc w:val="left"/>
      <w:pPr>
        <w:tabs>
          <w:tab w:val="num" w:pos="2160"/>
        </w:tabs>
        <w:ind w:left="2160" w:hanging="360"/>
      </w:pPr>
      <w:rPr>
        <w:rFonts w:ascii="Arial" w:hAnsi="Arial" w:hint="default"/>
      </w:rPr>
    </w:lvl>
    <w:lvl w:ilvl="3" w:tplc="F3C21A4E" w:tentative="1">
      <w:start w:val="1"/>
      <w:numFmt w:val="bullet"/>
      <w:lvlText w:val="•"/>
      <w:lvlJc w:val="left"/>
      <w:pPr>
        <w:tabs>
          <w:tab w:val="num" w:pos="2880"/>
        </w:tabs>
        <w:ind w:left="2880" w:hanging="360"/>
      </w:pPr>
      <w:rPr>
        <w:rFonts w:ascii="Arial" w:hAnsi="Arial" w:hint="default"/>
      </w:rPr>
    </w:lvl>
    <w:lvl w:ilvl="4" w:tplc="9BB85936" w:tentative="1">
      <w:start w:val="1"/>
      <w:numFmt w:val="bullet"/>
      <w:lvlText w:val="•"/>
      <w:lvlJc w:val="left"/>
      <w:pPr>
        <w:tabs>
          <w:tab w:val="num" w:pos="3600"/>
        </w:tabs>
        <w:ind w:left="3600" w:hanging="360"/>
      </w:pPr>
      <w:rPr>
        <w:rFonts w:ascii="Arial" w:hAnsi="Arial" w:hint="default"/>
      </w:rPr>
    </w:lvl>
    <w:lvl w:ilvl="5" w:tplc="D282440C" w:tentative="1">
      <w:start w:val="1"/>
      <w:numFmt w:val="bullet"/>
      <w:lvlText w:val="•"/>
      <w:lvlJc w:val="left"/>
      <w:pPr>
        <w:tabs>
          <w:tab w:val="num" w:pos="4320"/>
        </w:tabs>
        <w:ind w:left="4320" w:hanging="360"/>
      </w:pPr>
      <w:rPr>
        <w:rFonts w:ascii="Arial" w:hAnsi="Arial" w:hint="default"/>
      </w:rPr>
    </w:lvl>
    <w:lvl w:ilvl="6" w:tplc="E1B2FBE2" w:tentative="1">
      <w:start w:val="1"/>
      <w:numFmt w:val="bullet"/>
      <w:lvlText w:val="•"/>
      <w:lvlJc w:val="left"/>
      <w:pPr>
        <w:tabs>
          <w:tab w:val="num" w:pos="5040"/>
        </w:tabs>
        <w:ind w:left="5040" w:hanging="360"/>
      </w:pPr>
      <w:rPr>
        <w:rFonts w:ascii="Arial" w:hAnsi="Arial" w:hint="default"/>
      </w:rPr>
    </w:lvl>
    <w:lvl w:ilvl="7" w:tplc="9A148CD6" w:tentative="1">
      <w:start w:val="1"/>
      <w:numFmt w:val="bullet"/>
      <w:lvlText w:val="•"/>
      <w:lvlJc w:val="left"/>
      <w:pPr>
        <w:tabs>
          <w:tab w:val="num" w:pos="5760"/>
        </w:tabs>
        <w:ind w:left="5760" w:hanging="360"/>
      </w:pPr>
      <w:rPr>
        <w:rFonts w:ascii="Arial" w:hAnsi="Arial" w:hint="default"/>
      </w:rPr>
    </w:lvl>
    <w:lvl w:ilvl="8" w:tplc="84B459B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901515"/>
    <w:multiLevelType w:val="hybridMultilevel"/>
    <w:tmpl w:val="F378E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353058"/>
    <w:multiLevelType w:val="hybridMultilevel"/>
    <w:tmpl w:val="9C2E1F9E"/>
    <w:lvl w:ilvl="0" w:tplc="6DEA4906">
      <w:start w:val="1"/>
      <w:numFmt w:val="bullet"/>
      <w:lvlText w:val="•"/>
      <w:lvlJc w:val="left"/>
      <w:pPr>
        <w:tabs>
          <w:tab w:val="num" w:pos="720"/>
        </w:tabs>
        <w:ind w:left="720" w:hanging="360"/>
      </w:pPr>
      <w:rPr>
        <w:rFonts w:ascii="Arial" w:hAnsi="Arial" w:hint="default"/>
      </w:rPr>
    </w:lvl>
    <w:lvl w:ilvl="1" w:tplc="B8A4FD70" w:tentative="1">
      <w:start w:val="1"/>
      <w:numFmt w:val="bullet"/>
      <w:lvlText w:val="•"/>
      <w:lvlJc w:val="left"/>
      <w:pPr>
        <w:tabs>
          <w:tab w:val="num" w:pos="1440"/>
        </w:tabs>
        <w:ind w:left="1440" w:hanging="360"/>
      </w:pPr>
      <w:rPr>
        <w:rFonts w:ascii="Arial" w:hAnsi="Arial" w:hint="default"/>
      </w:rPr>
    </w:lvl>
    <w:lvl w:ilvl="2" w:tplc="7D349EAC" w:tentative="1">
      <w:start w:val="1"/>
      <w:numFmt w:val="bullet"/>
      <w:lvlText w:val="•"/>
      <w:lvlJc w:val="left"/>
      <w:pPr>
        <w:tabs>
          <w:tab w:val="num" w:pos="2160"/>
        </w:tabs>
        <w:ind w:left="2160" w:hanging="360"/>
      </w:pPr>
      <w:rPr>
        <w:rFonts w:ascii="Arial" w:hAnsi="Arial" w:hint="default"/>
      </w:rPr>
    </w:lvl>
    <w:lvl w:ilvl="3" w:tplc="93DCEAC8" w:tentative="1">
      <w:start w:val="1"/>
      <w:numFmt w:val="bullet"/>
      <w:lvlText w:val="•"/>
      <w:lvlJc w:val="left"/>
      <w:pPr>
        <w:tabs>
          <w:tab w:val="num" w:pos="2880"/>
        </w:tabs>
        <w:ind w:left="2880" w:hanging="360"/>
      </w:pPr>
      <w:rPr>
        <w:rFonts w:ascii="Arial" w:hAnsi="Arial" w:hint="default"/>
      </w:rPr>
    </w:lvl>
    <w:lvl w:ilvl="4" w:tplc="A0767FAA" w:tentative="1">
      <w:start w:val="1"/>
      <w:numFmt w:val="bullet"/>
      <w:lvlText w:val="•"/>
      <w:lvlJc w:val="left"/>
      <w:pPr>
        <w:tabs>
          <w:tab w:val="num" w:pos="3600"/>
        </w:tabs>
        <w:ind w:left="3600" w:hanging="360"/>
      </w:pPr>
      <w:rPr>
        <w:rFonts w:ascii="Arial" w:hAnsi="Arial" w:hint="default"/>
      </w:rPr>
    </w:lvl>
    <w:lvl w:ilvl="5" w:tplc="1B7CD194" w:tentative="1">
      <w:start w:val="1"/>
      <w:numFmt w:val="bullet"/>
      <w:lvlText w:val="•"/>
      <w:lvlJc w:val="left"/>
      <w:pPr>
        <w:tabs>
          <w:tab w:val="num" w:pos="4320"/>
        </w:tabs>
        <w:ind w:left="4320" w:hanging="360"/>
      </w:pPr>
      <w:rPr>
        <w:rFonts w:ascii="Arial" w:hAnsi="Arial" w:hint="default"/>
      </w:rPr>
    </w:lvl>
    <w:lvl w:ilvl="6" w:tplc="CE8EA7F8" w:tentative="1">
      <w:start w:val="1"/>
      <w:numFmt w:val="bullet"/>
      <w:lvlText w:val="•"/>
      <w:lvlJc w:val="left"/>
      <w:pPr>
        <w:tabs>
          <w:tab w:val="num" w:pos="5040"/>
        </w:tabs>
        <w:ind w:left="5040" w:hanging="360"/>
      </w:pPr>
      <w:rPr>
        <w:rFonts w:ascii="Arial" w:hAnsi="Arial" w:hint="default"/>
      </w:rPr>
    </w:lvl>
    <w:lvl w:ilvl="7" w:tplc="46F82C9C" w:tentative="1">
      <w:start w:val="1"/>
      <w:numFmt w:val="bullet"/>
      <w:lvlText w:val="•"/>
      <w:lvlJc w:val="left"/>
      <w:pPr>
        <w:tabs>
          <w:tab w:val="num" w:pos="5760"/>
        </w:tabs>
        <w:ind w:left="5760" w:hanging="360"/>
      </w:pPr>
      <w:rPr>
        <w:rFonts w:ascii="Arial" w:hAnsi="Arial" w:hint="default"/>
      </w:rPr>
    </w:lvl>
    <w:lvl w:ilvl="8" w:tplc="BAF496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336EFD"/>
    <w:multiLevelType w:val="hybridMultilevel"/>
    <w:tmpl w:val="2BD3FB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737694"/>
    <w:multiLevelType w:val="hybridMultilevel"/>
    <w:tmpl w:val="D7DC9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75937CF"/>
    <w:multiLevelType w:val="hybridMultilevel"/>
    <w:tmpl w:val="9506B22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C6274B8"/>
    <w:multiLevelType w:val="hybridMultilevel"/>
    <w:tmpl w:val="EA9ABDBE"/>
    <w:lvl w:ilvl="0" w:tplc="9BEE9D1A">
      <w:start w:val="1"/>
      <w:numFmt w:val="bullet"/>
      <w:lvlText w:val="•"/>
      <w:lvlJc w:val="left"/>
      <w:pPr>
        <w:tabs>
          <w:tab w:val="num" w:pos="720"/>
        </w:tabs>
        <w:ind w:left="720" w:hanging="360"/>
      </w:pPr>
      <w:rPr>
        <w:rFonts w:ascii="Arial" w:hAnsi="Arial" w:hint="default"/>
      </w:rPr>
    </w:lvl>
    <w:lvl w:ilvl="1" w:tplc="967ECEF6" w:tentative="1">
      <w:start w:val="1"/>
      <w:numFmt w:val="bullet"/>
      <w:lvlText w:val="•"/>
      <w:lvlJc w:val="left"/>
      <w:pPr>
        <w:tabs>
          <w:tab w:val="num" w:pos="1440"/>
        </w:tabs>
        <w:ind w:left="1440" w:hanging="360"/>
      </w:pPr>
      <w:rPr>
        <w:rFonts w:ascii="Arial" w:hAnsi="Arial" w:hint="default"/>
      </w:rPr>
    </w:lvl>
    <w:lvl w:ilvl="2" w:tplc="6AE2BAEE" w:tentative="1">
      <w:start w:val="1"/>
      <w:numFmt w:val="bullet"/>
      <w:lvlText w:val="•"/>
      <w:lvlJc w:val="left"/>
      <w:pPr>
        <w:tabs>
          <w:tab w:val="num" w:pos="2160"/>
        </w:tabs>
        <w:ind w:left="2160" w:hanging="360"/>
      </w:pPr>
      <w:rPr>
        <w:rFonts w:ascii="Arial" w:hAnsi="Arial" w:hint="default"/>
      </w:rPr>
    </w:lvl>
    <w:lvl w:ilvl="3" w:tplc="DFD0E16A" w:tentative="1">
      <w:start w:val="1"/>
      <w:numFmt w:val="bullet"/>
      <w:lvlText w:val="•"/>
      <w:lvlJc w:val="left"/>
      <w:pPr>
        <w:tabs>
          <w:tab w:val="num" w:pos="2880"/>
        </w:tabs>
        <w:ind w:left="2880" w:hanging="360"/>
      </w:pPr>
      <w:rPr>
        <w:rFonts w:ascii="Arial" w:hAnsi="Arial" w:hint="default"/>
      </w:rPr>
    </w:lvl>
    <w:lvl w:ilvl="4" w:tplc="2168E2F8" w:tentative="1">
      <w:start w:val="1"/>
      <w:numFmt w:val="bullet"/>
      <w:lvlText w:val="•"/>
      <w:lvlJc w:val="left"/>
      <w:pPr>
        <w:tabs>
          <w:tab w:val="num" w:pos="3600"/>
        </w:tabs>
        <w:ind w:left="3600" w:hanging="360"/>
      </w:pPr>
      <w:rPr>
        <w:rFonts w:ascii="Arial" w:hAnsi="Arial" w:hint="default"/>
      </w:rPr>
    </w:lvl>
    <w:lvl w:ilvl="5" w:tplc="E71A7E92" w:tentative="1">
      <w:start w:val="1"/>
      <w:numFmt w:val="bullet"/>
      <w:lvlText w:val="•"/>
      <w:lvlJc w:val="left"/>
      <w:pPr>
        <w:tabs>
          <w:tab w:val="num" w:pos="4320"/>
        </w:tabs>
        <w:ind w:left="4320" w:hanging="360"/>
      </w:pPr>
      <w:rPr>
        <w:rFonts w:ascii="Arial" w:hAnsi="Arial" w:hint="default"/>
      </w:rPr>
    </w:lvl>
    <w:lvl w:ilvl="6" w:tplc="100E6C08" w:tentative="1">
      <w:start w:val="1"/>
      <w:numFmt w:val="bullet"/>
      <w:lvlText w:val="•"/>
      <w:lvlJc w:val="left"/>
      <w:pPr>
        <w:tabs>
          <w:tab w:val="num" w:pos="5040"/>
        </w:tabs>
        <w:ind w:left="5040" w:hanging="360"/>
      </w:pPr>
      <w:rPr>
        <w:rFonts w:ascii="Arial" w:hAnsi="Arial" w:hint="default"/>
      </w:rPr>
    </w:lvl>
    <w:lvl w:ilvl="7" w:tplc="F74CA12C" w:tentative="1">
      <w:start w:val="1"/>
      <w:numFmt w:val="bullet"/>
      <w:lvlText w:val="•"/>
      <w:lvlJc w:val="left"/>
      <w:pPr>
        <w:tabs>
          <w:tab w:val="num" w:pos="5760"/>
        </w:tabs>
        <w:ind w:left="5760" w:hanging="360"/>
      </w:pPr>
      <w:rPr>
        <w:rFonts w:ascii="Arial" w:hAnsi="Arial" w:hint="default"/>
      </w:rPr>
    </w:lvl>
    <w:lvl w:ilvl="8" w:tplc="A9C2FD8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4E49FA"/>
    <w:multiLevelType w:val="hybridMultilevel"/>
    <w:tmpl w:val="7D9AE668"/>
    <w:lvl w:ilvl="0" w:tplc="16646192">
      <w:start w:val="1"/>
      <w:numFmt w:val="decimal"/>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5" w15:restartNumberingAfterBreak="0">
    <w:nsid w:val="4C3EFFEB"/>
    <w:multiLevelType w:val="hybridMultilevel"/>
    <w:tmpl w:val="5EAABD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9C0CE8"/>
    <w:multiLevelType w:val="hybridMultilevel"/>
    <w:tmpl w:val="831E87A8"/>
    <w:lvl w:ilvl="0" w:tplc="A0B4C47A">
      <w:start w:val="1"/>
      <w:numFmt w:val="bullet"/>
      <w:lvlText w:val="•"/>
      <w:lvlJc w:val="left"/>
      <w:pPr>
        <w:tabs>
          <w:tab w:val="num" w:pos="720"/>
        </w:tabs>
        <w:ind w:left="720" w:hanging="360"/>
      </w:pPr>
      <w:rPr>
        <w:rFonts w:ascii="Arial" w:hAnsi="Arial" w:hint="default"/>
      </w:rPr>
    </w:lvl>
    <w:lvl w:ilvl="1" w:tplc="FE407B28" w:tentative="1">
      <w:start w:val="1"/>
      <w:numFmt w:val="bullet"/>
      <w:lvlText w:val="•"/>
      <w:lvlJc w:val="left"/>
      <w:pPr>
        <w:tabs>
          <w:tab w:val="num" w:pos="1440"/>
        </w:tabs>
        <w:ind w:left="1440" w:hanging="360"/>
      </w:pPr>
      <w:rPr>
        <w:rFonts w:ascii="Arial" w:hAnsi="Arial" w:hint="default"/>
      </w:rPr>
    </w:lvl>
    <w:lvl w:ilvl="2" w:tplc="2812BF2E" w:tentative="1">
      <w:start w:val="1"/>
      <w:numFmt w:val="bullet"/>
      <w:lvlText w:val="•"/>
      <w:lvlJc w:val="left"/>
      <w:pPr>
        <w:tabs>
          <w:tab w:val="num" w:pos="2160"/>
        </w:tabs>
        <w:ind w:left="2160" w:hanging="360"/>
      </w:pPr>
      <w:rPr>
        <w:rFonts w:ascii="Arial" w:hAnsi="Arial" w:hint="default"/>
      </w:rPr>
    </w:lvl>
    <w:lvl w:ilvl="3" w:tplc="C1183BDC" w:tentative="1">
      <w:start w:val="1"/>
      <w:numFmt w:val="bullet"/>
      <w:lvlText w:val="•"/>
      <w:lvlJc w:val="left"/>
      <w:pPr>
        <w:tabs>
          <w:tab w:val="num" w:pos="2880"/>
        </w:tabs>
        <w:ind w:left="2880" w:hanging="360"/>
      </w:pPr>
      <w:rPr>
        <w:rFonts w:ascii="Arial" w:hAnsi="Arial" w:hint="default"/>
      </w:rPr>
    </w:lvl>
    <w:lvl w:ilvl="4" w:tplc="ECDAF336" w:tentative="1">
      <w:start w:val="1"/>
      <w:numFmt w:val="bullet"/>
      <w:lvlText w:val="•"/>
      <w:lvlJc w:val="left"/>
      <w:pPr>
        <w:tabs>
          <w:tab w:val="num" w:pos="3600"/>
        </w:tabs>
        <w:ind w:left="3600" w:hanging="360"/>
      </w:pPr>
      <w:rPr>
        <w:rFonts w:ascii="Arial" w:hAnsi="Arial" w:hint="default"/>
      </w:rPr>
    </w:lvl>
    <w:lvl w:ilvl="5" w:tplc="17E64372" w:tentative="1">
      <w:start w:val="1"/>
      <w:numFmt w:val="bullet"/>
      <w:lvlText w:val="•"/>
      <w:lvlJc w:val="left"/>
      <w:pPr>
        <w:tabs>
          <w:tab w:val="num" w:pos="4320"/>
        </w:tabs>
        <w:ind w:left="4320" w:hanging="360"/>
      </w:pPr>
      <w:rPr>
        <w:rFonts w:ascii="Arial" w:hAnsi="Arial" w:hint="default"/>
      </w:rPr>
    </w:lvl>
    <w:lvl w:ilvl="6" w:tplc="F726F6D8" w:tentative="1">
      <w:start w:val="1"/>
      <w:numFmt w:val="bullet"/>
      <w:lvlText w:val="•"/>
      <w:lvlJc w:val="left"/>
      <w:pPr>
        <w:tabs>
          <w:tab w:val="num" w:pos="5040"/>
        </w:tabs>
        <w:ind w:left="5040" w:hanging="360"/>
      </w:pPr>
      <w:rPr>
        <w:rFonts w:ascii="Arial" w:hAnsi="Arial" w:hint="default"/>
      </w:rPr>
    </w:lvl>
    <w:lvl w:ilvl="7" w:tplc="4A342038" w:tentative="1">
      <w:start w:val="1"/>
      <w:numFmt w:val="bullet"/>
      <w:lvlText w:val="•"/>
      <w:lvlJc w:val="left"/>
      <w:pPr>
        <w:tabs>
          <w:tab w:val="num" w:pos="5760"/>
        </w:tabs>
        <w:ind w:left="5760" w:hanging="360"/>
      </w:pPr>
      <w:rPr>
        <w:rFonts w:ascii="Arial" w:hAnsi="Arial" w:hint="default"/>
      </w:rPr>
    </w:lvl>
    <w:lvl w:ilvl="8" w:tplc="608648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E12A3E"/>
    <w:multiLevelType w:val="hybridMultilevel"/>
    <w:tmpl w:val="83CE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E57D2"/>
    <w:multiLevelType w:val="hybridMultilevel"/>
    <w:tmpl w:val="D61812BE"/>
    <w:lvl w:ilvl="0" w:tplc="61F08B86">
      <w:start w:val="1"/>
      <w:numFmt w:val="bullet"/>
      <w:lvlText w:val="•"/>
      <w:lvlJc w:val="left"/>
      <w:pPr>
        <w:tabs>
          <w:tab w:val="num" w:pos="720"/>
        </w:tabs>
        <w:ind w:left="720" w:hanging="360"/>
      </w:pPr>
      <w:rPr>
        <w:rFonts w:ascii="Arial" w:hAnsi="Arial" w:hint="default"/>
      </w:rPr>
    </w:lvl>
    <w:lvl w:ilvl="1" w:tplc="3E0EFAA0" w:tentative="1">
      <w:start w:val="1"/>
      <w:numFmt w:val="bullet"/>
      <w:lvlText w:val="•"/>
      <w:lvlJc w:val="left"/>
      <w:pPr>
        <w:tabs>
          <w:tab w:val="num" w:pos="1440"/>
        </w:tabs>
        <w:ind w:left="1440" w:hanging="360"/>
      </w:pPr>
      <w:rPr>
        <w:rFonts w:ascii="Arial" w:hAnsi="Arial" w:hint="default"/>
      </w:rPr>
    </w:lvl>
    <w:lvl w:ilvl="2" w:tplc="8AF4443A" w:tentative="1">
      <w:start w:val="1"/>
      <w:numFmt w:val="bullet"/>
      <w:lvlText w:val="•"/>
      <w:lvlJc w:val="left"/>
      <w:pPr>
        <w:tabs>
          <w:tab w:val="num" w:pos="2160"/>
        </w:tabs>
        <w:ind w:left="2160" w:hanging="360"/>
      </w:pPr>
      <w:rPr>
        <w:rFonts w:ascii="Arial" w:hAnsi="Arial" w:hint="default"/>
      </w:rPr>
    </w:lvl>
    <w:lvl w:ilvl="3" w:tplc="CDE2F238" w:tentative="1">
      <w:start w:val="1"/>
      <w:numFmt w:val="bullet"/>
      <w:lvlText w:val="•"/>
      <w:lvlJc w:val="left"/>
      <w:pPr>
        <w:tabs>
          <w:tab w:val="num" w:pos="2880"/>
        </w:tabs>
        <w:ind w:left="2880" w:hanging="360"/>
      </w:pPr>
      <w:rPr>
        <w:rFonts w:ascii="Arial" w:hAnsi="Arial" w:hint="default"/>
      </w:rPr>
    </w:lvl>
    <w:lvl w:ilvl="4" w:tplc="0CFC7602" w:tentative="1">
      <w:start w:val="1"/>
      <w:numFmt w:val="bullet"/>
      <w:lvlText w:val="•"/>
      <w:lvlJc w:val="left"/>
      <w:pPr>
        <w:tabs>
          <w:tab w:val="num" w:pos="3600"/>
        </w:tabs>
        <w:ind w:left="3600" w:hanging="360"/>
      </w:pPr>
      <w:rPr>
        <w:rFonts w:ascii="Arial" w:hAnsi="Arial" w:hint="default"/>
      </w:rPr>
    </w:lvl>
    <w:lvl w:ilvl="5" w:tplc="C3D07712" w:tentative="1">
      <w:start w:val="1"/>
      <w:numFmt w:val="bullet"/>
      <w:lvlText w:val="•"/>
      <w:lvlJc w:val="left"/>
      <w:pPr>
        <w:tabs>
          <w:tab w:val="num" w:pos="4320"/>
        </w:tabs>
        <w:ind w:left="4320" w:hanging="360"/>
      </w:pPr>
      <w:rPr>
        <w:rFonts w:ascii="Arial" w:hAnsi="Arial" w:hint="default"/>
      </w:rPr>
    </w:lvl>
    <w:lvl w:ilvl="6" w:tplc="6E4E23FC" w:tentative="1">
      <w:start w:val="1"/>
      <w:numFmt w:val="bullet"/>
      <w:lvlText w:val="•"/>
      <w:lvlJc w:val="left"/>
      <w:pPr>
        <w:tabs>
          <w:tab w:val="num" w:pos="5040"/>
        </w:tabs>
        <w:ind w:left="5040" w:hanging="360"/>
      </w:pPr>
      <w:rPr>
        <w:rFonts w:ascii="Arial" w:hAnsi="Arial" w:hint="default"/>
      </w:rPr>
    </w:lvl>
    <w:lvl w:ilvl="7" w:tplc="DA28B46A" w:tentative="1">
      <w:start w:val="1"/>
      <w:numFmt w:val="bullet"/>
      <w:lvlText w:val="•"/>
      <w:lvlJc w:val="left"/>
      <w:pPr>
        <w:tabs>
          <w:tab w:val="num" w:pos="5760"/>
        </w:tabs>
        <w:ind w:left="5760" w:hanging="360"/>
      </w:pPr>
      <w:rPr>
        <w:rFonts w:ascii="Arial" w:hAnsi="Arial" w:hint="default"/>
      </w:rPr>
    </w:lvl>
    <w:lvl w:ilvl="8" w:tplc="DE6A17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6D2793"/>
    <w:multiLevelType w:val="hybridMultilevel"/>
    <w:tmpl w:val="B31496C6"/>
    <w:lvl w:ilvl="0" w:tplc="BDF86B88">
      <w:start w:val="1"/>
      <w:numFmt w:val="bullet"/>
      <w:lvlText w:val="•"/>
      <w:lvlJc w:val="left"/>
      <w:pPr>
        <w:tabs>
          <w:tab w:val="num" w:pos="720"/>
        </w:tabs>
        <w:ind w:left="720" w:hanging="360"/>
      </w:pPr>
      <w:rPr>
        <w:rFonts w:ascii="Arial" w:hAnsi="Arial" w:hint="default"/>
      </w:rPr>
    </w:lvl>
    <w:lvl w:ilvl="1" w:tplc="A8FC57E6" w:tentative="1">
      <w:start w:val="1"/>
      <w:numFmt w:val="bullet"/>
      <w:lvlText w:val="•"/>
      <w:lvlJc w:val="left"/>
      <w:pPr>
        <w:tabs>
          <w:tab w:val="num" w:pos="1440"/>
        </w:tabs>
        <w:ind w:left="1440" w:hanging="360"/>
      </w:pPr>
      <w:rPr>
        <w:rFonts w:ascii="Arial" w:hAnsi="Arial" w:hint="default"/>
      </w:rPr>
    </w:lvl>
    <w:lvl w:ilvl="2" w:tplc="66B8F954" w:tentative="1">
      <w:start w:val="1"/>
      <w:numFmt w:val="bullet"/>
      <w:lvlText w:val="•"/>
      <w:lvlJc w:val="left"/>
      <w:pPr>
        <w:tabs>
          <w:tab w:val="num" w:pos="2160"/>
        </w:tabs>
        <w:ind w:left="2160" w:hanging="360"/>
      </w:pPr>
      <w:rPr>
        <w:rFonts w:ascii="Arial" w:hAnsi="Arial" w:hint="default"/>
      </w:rPr>
    </w:lvl>
    <w:lvl w:ilvl="3" w:tplc="A7FAC786" w:tentative="1">
      <w:start w:val="1"/>
      <w:numFmt w:val="bullet"/>
      <w:lvlText w:val="•"/>
      <w:lvlJc w:val="left"/>
      <w:pPr>
        <w:tabs>
          <w:tab w:val="num" w:pos="2880"/>
        </w:tabs>
        <w:ind w:left="2880" w:hanging="360"/>
      </w:pPr>
      <w:rPr>
        <w:rFonts w:ascii="Arial" w:hAnsi="Arial" w:hint="default"/>
      </w:rPr>
    </w:lvl>
    <w:lvl w:ilvl="4" w:tplc="E178408E" w:tentative="1">
      <w:start w:val="1"/>
      <w:numFmt w:val="bullet"/>
      <w:lvlText w:val="•"/>
      <w:lvlJc w:val="left"/>
      <w:pPr>
        <w:tabs>
          <w:tab w:val="num" w:pos="3600"/>
        </w:tabs>
        <w:ind w:left="3600" w:hanging="360"/>
      </w:pPr>
      <w:rPr>
        <w:rFonts w:ascii="Arial" w:hAnsi="Arial" w:hint="default"/>
      </w:rPr>
    </w:lvl>
    <w:lvl w:ilvl="5" w:tplc="06DA47F0" w:tentative="1">
      <w:start w:val="1"/>
      <w:numFmt w:val="bullet"/>
      <w:lvlText w:val="•"/>
      <w:lvlJc w:val="left"/>
      <w:pPr>
        <w:tabs>
          <w:tab w:val="num" w:pos="4320"/>
        </w:tabs>
        <w:ind w:left="4320" w:hanging="360"/>
      </w:pPr>
      <w:rPr>
        <w:rFonts w:ascii="Arial" w:hAnsi="Arial" w:hint="default"/>
      </w:rPr>
    </w:lvl>
    <w:lvl w:ilvl="6" w:tplc="29948EE8" w:tentative="1">
      <w:start w:val="1"/>
      <w:numFmt w:val="bullet"/>
      <w:lvlText w:val="•"/>
      <w:lvlJc w:val="left"/>
      <w:pPr>
        <w:tabs>
          <w:tab w:val="num" w:pos="5040"/>
        </w:tabs>
        <w:ind w:left="5040" w:hanging="360"/>
      </w:pPr>
      <w:rPr>
        <w:rFonts w:ascii="Arial" w:hAnsi="Arial" w:hint="default"/>
      </w:rPr>
    </w:lvl>
    <w:lvl w:ilvl="7" w:tplc="C89812AA" w:tentative="1">
      <w:start w:val="1"/>
      <w:numFmt w:val="bullet"/>
      <w:lvlText w:val="•"/>
      <w:lvlJc w:val="left"/>
      <w:pPr>
        <w:tabs>
          <w:tab w:val="num" w:pos="5760"/>
        </w:tabs>
        <w:ind w:left="5760" w:hanging="360"/>
      </w:pPr>
      <w:rPr>
        <w:rFonts w:ascii="Arial" w:hAnsi="Arial" w:hint="default"/>
      </w:rPr>
    </w:lvl>
    <w:lvl w:ilvl="8" w:tplc="55FE8CF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5A448F"/>
    <w:multiLevelType w:val="hybridMultilevel"/>
    <w:tmpl w:val="C666E726"/>
    <w:lvl w:ilvl="0" w:tplc="580896CC">
      <w:start w:val="1"/>
      <w:numFmt w:val="bullet"/>
      <w:lvlText w:val="•"/>
      <w:lvlJc w:val="left"/>
      <w:pPr>
        <w:tabs>
          <w:tab w:val="num" w:pos="720"/>
        </w:tabs>
        <w:ind w:left="720" w:hanging="360"/>
      </w:pPr>
      <w:rPr>
        <w:rFonts w:ascii="Arial" w:hAnsi="Arial" w:hint="default"/>
      </w:rPr>
    </w:lvl>
    <w:lvl w:ilvl="1" w:tplc="BE8224F2" w:tentative="1">
      <w:start w:val="1"/>
      <w:numFmt w:val="bullet"/>
      <w:lvlText w:val="•"/>
      <w:lvlJc w:val="left"/>
      <w:pPr>
        <w:tabs>
          <w:tab w:val="num" w:pos="1440"/>
        </w:tabs>
        <w:ind w:left="1440" w:hanging="360"/>
      </w:pPr>
      <w:rPr>
        <w:rFonts w:ascii="Arial" w:hAnsi="Arial" w:hint="default"/>
      </w:rPr>
    </w:lvl>
    <w:lvl w:ilvl="2" w:tplc="D2C0AF6E" w:tentative="1">
      <w:start w:val="1"/>
      <w:numFmt w:val="bullet"/>
      <w:lvlText w:val="•"/>
      <w:lvlJc w:val="left"/>
      <w:pPr>
        <w:tabs>
          <w:tab w:val="num" w:pos="2160"/>
        </w:tabs>
        <w:ind w:left="2160" w:hanging="360"/>
      </w:pPr>
      <w:rPr>
        <w:rFonts w:ascii="Arial" w:hAnsi="Arial" w:hint="default"/>
      </w:rPr>
    </w:lvl>
    <w:lvl w:ilvl="3" w:tplc="A9406C86" w:tentative="1">
      <w:start w:val="1"/>
      <w:numFmt w:val="bullet"/>
      <w:lvlText w:val="•"/>
      <w:lvlJc w:val="left"/>
      <w:pPr>
        <w:tabs>
          <w:tab w:val="num" w:pos="2880"/>
        </w:tabs>
        <w:ind w:left="2880" w:hanging="360"/>
      </w:pPr>
      <w:rPr>
        <w:rFonts w:ascii="Arial" w:hAnsi="Arial" w:hint="default"/>
      </w:rPr>
    </w:lvl>
    <w:lvl w:ilvl="4" w:tplc="E7D8C602" w:tentative="1">
      <w:start w:val="1"/>
      <w:numFmt w:val="bullet"/>
      <w:lvlText w:val="•"/>
      <w:lvlJc w:val="left"/>
      <w:pPr>
        <w:tabs>
          <w:tab w:val="num" w:pos="3600"/>
        </w:tabs>
        <w:ind w:left="3600" w:hanging="360"/>
      </w:pPr>
      <w:rPr>
        <w:rFonts w:ascii="Arial" w:hAnsi="Arial" w:hint="default"/>
      </w:rPr>
    </w:lvl>
    <w:lvl w:ilvl="5" w:tplc="C8167CAC" w:tentative="1">
      <w:start w:val="1"/>
      <w:numFmt w:val="bullet"/>
      <w:lvlText w:val="•"/>
      <w:lvlJc w:val="left"/>
      <w:pPr>
        <w:tabs>
          <w:tab w:val="num" w:pos="4320"/>
        </w:tabs>
        <w:ind w:left="4320" w:hanging="360"/>
      </w:pPr>
      <w:rPr>
        <w:rFonts w:ascii="Arial" w:hAnsi="Arial" w:hint="default"/>
      </w:rPr>
    </w:lvl>
    <w:lvl w:ilvl="6" w:tplc="37A6571C" w:tentative="1">
      <w:start w:val="1"/>
      <w:numFmt w:val="bullet"/>
      <w:lvlText w:val="•"/>
      <w:lvlJc w:val="left"/>
      <w:pPr>
        <w:tabs>
          <w:tab w:val="num" w:pos="5040"/>
        </w:tabs>
        <w:ind w:left="5040" w:hanging="360"/>
      </w:pPr>
      <w:rPr>
        <w:rFonts w:ascii="Arial" w:hAnsi="Arial" w:hint="default"/>
      </w:rPr>
    </w:lvl>
    <w:lvl w:ilvl="7" w:tplc="483ED71E" w:tentative="1">
      <w:start w:val="1"/>
      <w:numFmt w:val="bullet"/>
      <w:lvlText w:val="•"/>
      <w:lvlJc w:val="left"/>
      <w:pPr>
        <w:tabs>
          <w:tab w:val="num" w:pos="5760"/>
        </w:tabs>
        <w:ind w:left="5760" w:hanging="360"/>
      </w:pPr>
      <w:rPr>
        <w:rFonts w:ascii="Arial" w:hAnsi="Arial" w:hint="default"/>
      </w:rPr>
    </w:lvl>
    <w:lvl w:ilvl="8" w:tplc="41907D4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0740091"/>
    <w:multiLevelType w:val="hybridMultilevel"/>
    <w:tmpl w:val="0042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E76F9"/>
    <w:multiLevelType w:val="hybridMultilevel"/>
    <w:tmpl w:val="0526FD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55D7247"/>
    <w:multiLevelType w:val="hybridMultilevel"/>
    <w:tmpl w:val="DF9E611C"/>
    <w:lvl w:ilvl="0" w:tplc="012EB346">
      <w:start w:val="1"/>
      <w:numFmt w:val="bullet"/>
      <w:lvlText w:val="•"/>
      <w:lvlJc w:val="left"/>
      <w:pPr>
        <w:tabs>
          <w:tab w:val="num" w:pos="720"/>
        </w:tabs>
        <w:ind w:left="720" w:hanging="360"/>
      </w:pPr>
      <w:rPr>
        <w:rFonts w:ascii="Arial" w:hAnsi="Arial" w:hint="default"/>
      </w:rPr>
    </w:lvl>
    <w:lvl w:ilvl="1" w:tplc="1402D438" w:tentative="1">
      <w:start w:val="1"/>
      <w:numFmt w:val="bullet"/>
      <w:lvlText w:val="•"/>
      <w:lvlJc w:val="left"/>
      <w:pPr>
        <w:tabs>
          <w:tab w:val="num" w:pos="1440"/>
        </w:tabs>
        <w:ind w:left="1440" w:hanging="360"/>
      </w:pPr>
      <w:rPr>
        <w:rFonts w:ascii="Arial" w:hAnsi="Arial" w:hint="default"/>
      </w:rPr>
    </w:lvl>
    <w:lvl w:ilvl="2" w:tplc="27265A60" w:tentative="1">
      <w:start w:val="1"/>
      <w:numFmt w:val="bullet"/>
      <w:lvlText w:val="•"/>
      <w:lvlJc w:val="left"/>
      <w:pPr>
        <w:tabs>
          <w:tab w:val="num" w:pos="2160"/>
        </w:tabs>
        <w:ind w:left="2160" w:hanging="360"/>
      </w:pPr>
      <w:rPr>
        <w:rFonts w:ascii="Arial" w:hAnsi="Arial" w:hint="default"/>
      </w:rPr>
    </w:lvl>
    <w:lvl w:ilvl="3" w:tplc="9118D288" w:tentative="1">
      <w:start w:val="1"/>
      <w:numFmt w:val="bullet"/>
      <w:lvlText w:val="•"/>
      <w:lvlJc w:val="left"/>
      <w:pPr>
        <w:tabs>
          <w:tab w:val="num" w:pos="2880"/>
        </w:tabs>
        <w:ind w:left="2880" w:hanging="360"/>
      </w:pPr>
      <w:rPr>
        <w:rFonts w:ascii="Arial" w:hAnsi="Arial" w:hint="default"/>
      </w:rPr>
    </w:lvl>
    <w:lvl w:ilvl="4" w:tplc="2CA293DE" w:tentative="1">
      <w:start w:val="1"/>
      <w:numFmt w:val="bullet"/>
      <w:lvlText w:val="•"/>
      <w:lvlJc w:val="left"/>
      <w:pPr>
        <w:tabs>
          <w:tab w:val="num" w:pos="3600"/>
        </w:tabs>
        <w:ind w:left="3600" w:hanging="360"/>
      </w:pPr>
      <w:rPr>
        <w:rFonts w:ascii="Arial" w:hAnsi="Arial" w:hint="default"/>
      </w:rPr>
    </w:lvl>
    <w:lvl w:ilvl="5" w:tplc="18549E06" w:tentative="1">
      <w:start w:val="1"/>
      <w:numFmt w:val="bullet"/>
      <w:lvlText w:val="•"/>
      <w:lvlJc w:val="left"/>
      <w:pPr>
        <w:tabs>
          <w:tab w:val="num" w:pos="4320"/>
        </w:tabs>
        <w:ind w:left="4320" w:hanging="360"/>
      </w:pPr>
      <w:rPr>
        <w:rFonts w:ascii="Arial" w:hAnsi="Arial" w:hint="default"/>
      </w:rPr>
    </w:lvl>
    <w:lvl w:ilvl="6" w:tplc="C47C4704" w:tentative="1">
      <w:start w:val="1"/>
      <w:numFmt w:val="bullet"/>
      <w:lvlText w:val="•"/>
      <w:lvlJc w:val="left"/>
      <w:pPr>
        <w:tabs>
          <w:tab w:val="num" w:pos="5040"/>
        </w:tabs>
        <w:ind w:left="5040" w:hanging="360"/>
      </w:pPr>
      <w:rPr>
        <w:rFonts w:ascii="Arial" w:hAnsi="Arial" w:hint="default"/>
      </w:rPr>
    </w:lvl>
    <w:lvl w:ilvl="7" w:tplc="B08EC8BE" w:tentative="1">
      <w:start w:val="1"/>
      <w:numFmt w:val="bullet"/>
      <w:lvlText w:val="•"/>
      <w:lvlJc w:val="left"/>
      <w:pPr>
        <w:tabs>
          <w:tab w:val="num" w:pos="5760"/>
        </w:tabs>
        <w:ind w:left="5760" w:hanging="360"/>
      </w:pPr>
      <w:rPr>
        <w:rFonts w:ascii="Arial" w:hAnsi="Arial" w:hint="default"/>
      </w:rPr>
    </w:lvl>
    <w:lvl w:ilvl="8" w:tplc="B9D489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AA5708"/>
    <w:multiLevelType w:val="hybridMultilevel"/>
    <w:tmpl w:val="40D6CDB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694C5DD6"/>
    <w:multiLevelType w:val="hybridMultilevel"/>
    <w:tmpl w:val="36443954"/>
    <w:lvl w:ilvl="0" w:tplc="961AE8FA">
      <w:start w:val="1"/>
      <w:numFmt w:val="bullet"/>
      <w:lvlText w:val="•"/>
      <w:lvlJc w:val="left"/>
      <w:pPr>
        <w:tabs>
          <w:tab w:val="num" w:pos="720"/>
        </w:tabs>
        <w:ind w:left="720" w:hanging="360"/>
      </w:pPr>
      <w:rPr>
        <w:rFonts w:ascii="Arial" w:hAnsi="Arial" w:hint="default"/>
      </w:rPr>
    </w:lvl>
    <w:lvl w:ilvl="1" w:tplc="72D4B870" w:tentative="1">
      <w:start w:val="1"/>
      <w:numFmt w:val="bullet"/>
      <w:lvlText w:val="•"/>
      <w:lvlJc w:val="left"/>
      <w:pPr>
        <w:tabs>
          <w:tab w:val="num" w:pos="1440"/>
        </w:tabs>
        <w:ind w:left="1440" w:hanging="360"/>
      </w:pPr>
      <w:rPr>
        <w:rFonts w:ascii="Arial" w:hAnsi="Arial" w:hint="default"/>
      </w:rPr>
    </w:lvl>
    <w:lvl w:ilvl="2" w:tplc="0E4CDF96" w:tentative="1">
      <w:start w:val="1"/>
      <w:numFmt w:val="bullet"/>
      <w:lvlText w:val="•"/>
      <w:lvlJc w:val="left"/>
      <w:pPr>
        <w:tabs>
          <w:tab w:val="num" w:pos="2160"/>
        </w:tabs>
        <w:ind w:left="2160" w:hanging="360"/>
      </w:pPr>
      <w:rPr>
        <w:rFonts w:ascii="Arial" w:hAnsi="Arial" w:hint="default"/>
      </w:rPr>
    </w:lvl>
    <w:lvl w:ilvl="3" w:tplc="FD8CA408" w:tentative="1">
      <w:start w:val="1"/>
      <w:numFmt w:val="bullet"/>
      <w:lvlText w:val="•"/>
      <w:lvlJc w:val="left"/>
      <w:pPr>
        <w:tabs>
          <w:tab w:val="num" w:pos="2880"/>
        </w:tabs>
        <w:ind w:left="2880" w:hanging="360"/>
      </w:pPr>
      <w:rPr>
        <w:rFonts w:ascii="Arial" w:hAnsi="Arial" w:hint="default"/>
      </w:rPr>
    </w:lvl>
    <w:lvl w:ilvl="4" w:tplc="78886E5A" w:tentative="1">
      <w:start w:val="1"/>
      <w:numFmt w:val="bullet"/>
      <w:lvlText w:val="•"/>
      <w:lvlJc w:val="left"/>
      <w:pPr>
        <w:tabs>
          <w:tab w:val="num" w:pos="3600"/>
        </w:tabs>
        <w:ind w:left="3600" w:hanging="360"/>
      </w:pPr>
      <w:rPr>
        <w:rFonts w:ascii="Arial" w:hAnsi="Arial" w:hint="default"/>
      </w:rPr>
    </w:lvl>
    <w:lvl w:ilvl="5" w:tplc="CE2AC9BA" w:tentative="1">
      <w:start w:val="1"/>
      <w:numFmt w:val="bullet"/>
      <w:lvlText w:val="•"/>
      <w:lvlJc w:val="left"/>
      <w:pPr>
        <w:tabs>
          <w:tab w:val="num" w:pos="4320"/>
        </w:tabs>
        <w:ind w:left="4320" w:hanging="360"/>
      </w:pPr>
      <w:rPr>
        <w:rFonts w:ascii="Arial" w:hAnsi="Arial" w:hint="default"/>
      </w:rPr>
    </w:lvl>
    <w:lvl w:ilvl="6" w:tplc="8294DB9E" w:tentative="1">
      <w:start w:val="1"/>
      <w:numFmt w:val="bullet"/>
      <w:lvlText w:val="•"/>
      <w:lvlJc w:val="left"/>
      <w:pPr>
        <w:tabs>
          <w:tab w:val="num" w:pos="5040"/>
        </w:tabs>
        <w:ind w:left="5040" w:hanging="360"/>
      </w:pPr>
      <w:rPr>
        <w:rFonts w:ascii="Arial" w:hAnsi="Arial" w:hint="default"/>
      </w:rPr>
    </w:lvl>
    <w:lvl w:ilvl="7" w:tplc="BE24DC30" w:tentative="1">
      <w:start w:val="1"/>
      <w:numFmt w:val="bullet"/>
      <w:lvlText w:val="•"/>
      <w:lvlJc w:val="left"/>
      <w:pPr>
        <w:tabs>
          <w:tab w:val="num" w:pos="5760"/>
        </w:tabs>
        <w:ind w:left="5760" w:hanging="360"/>
      </w:pPr>
      <w:rPr>
        <w:rFonts w:ascii="Arial" w:hAnsi="Arial" w:hint="default"/>
      </w:rPr>
    </w:lvl>
    <w:lvl w:ilvl="8" w:tplc="C2B2C9A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403AA9"/>
    <w:multiLevelType w:val="hybridMultilevel"/>
    <w:tmpl w:val="40D0DA88"/>
    <w:lvl w:ilvl="0" w:tplc="157226CA">
      <w:start w:val="1"/>
      <w:numFmt w:val="bullet"/>
      <w:lvlText w:val="•"/>
      <w:lvlJc w:val="left"/>
      <w:pPr>
        <w:tabs>
          <w:tab w:val="num" w:pos="720"/>
        </w:tabs>
        <w:ind w:left="720" w:hanging="360"/>
      </w:pPr>
      <w:rPr>
        <w:rFonts w:ascii="Arial" w:hAnsi="Arial" w:hint="default"/>
      </w:rPr>
    </w:lvl>
    <w:lvl w:ilvl="1" w:tplc="9FFE79F8" w:tentative="1">
      <w:start w:val="1"/>
      <w:numFmt w:val="bullet"/>
      <w:lvlText w:val="•"/>
      <w:lvlJc w:val="left"/>
      <w:pPr>
        <w:tabs>
          <w:tab w:val="num" w:pos="1440"/>
        </w:tabs>
        <w:ind w:left="1440" w:hanging="360"/>
      </w:pPr>
      <w:rPr>
        <w:rFonts w:ascii="Arial" w:hAnsi="Arial" w:hint="default"/>
      </w:rPr>
    </w:lvl>
    <w:lvl w:ilvl="2" w:tplc="8F680C46" w:tentative="1">
      <w:start w:val="1"/>
      <w:numFmt w:val="bullet"/>
      <w:lvlText w:val="•"/>
      <w:lvlJc w:val="left"/>
      <w:pPr>
        <w:tabs>
          <w:tab w:val="num" w:pos="2160"/>
        </w:tabs>
        <w:ind w:left="2160" w:hanging="360"/>
      </w:pPr>
      <w:rPr>
        <w:rFonts w:ascii="Arial" w:hAnsi="Arial" w:hint="default"/>
      </w:rPr>
    </w:lvl>
    <w:lvl w:ilvl="3" w:tplc="512ECEE0" w:tentative="1">
      <w:start w:val="1"/>
      <w:numFmt w:val="bullet"/>
      <w:lvlText w:val="•"/>
      <w:lvlJc w:val="left"/>
      <w:pPr>
        <w:tabs>
          <w:tab w:val="num" w:pos="2880"/>
        </w:tabs>
        <w:ind w:left="2880" w:hanging="360"/>
      </w:pPr>
      <w:rPr>
        <w:rFonts w:ascii="Arial" w:hAnsi="Arial" w:hint="default"/>
      </w:rPr>
    </w:lvl>
    <w:lvl w:ilvl="4" w:tplc="1844411C" w:tentative="1">
      <w:start w:val="1"/>
      <w:numFmt w:val="bullet"/>
      <w:lvlText w:val="•"/>
      <w:lvlJc w:val="left"/>
      <w:pPr>
        <w:tabs>
          <w:tab w:val="num" w:pos="3600"/>
        </w:tabs>
        <w:ind w:left="3600" w:hanging="360"/>
      </w:pPr>
      <w:rPr>
        <w:rFonts w:ascii="Arial" w:hAnsi="Arial" w:hint="default"/>
      </w:rPr>
    </w:lvl>
    <w:lvl w:ilvl="5" w:tplc="64FEC97C" w:tentative="1">
      <w:start w:val="1"/>
      <w:numFmt w:val="bullet"/>
      <w:lvlText w:val="•"/>
      <w:lvlJc w:val="left"/>
      <w:pPr>
        <w:tabs>
          <w:tab w:val="num" w:pos="4320"/>
        </w:tabs>
        <w:ind w:left="4320" w:hanging="360"/>
      </w:pPr>
      <w:rPr>
        <w:rFonts w:ascii="Arial" w:hAnsi="Arial" w:hint="default"/>
      </w:rPr>
    </w:lvl>
    <w:lvl w:ilvl="6" w:tplc="329CDF28" w:tentative="1">
      <w:start w:val="1"/>
      <w:numFmt w:val="bullet"/>
      <w:lvlText w:val="•"/>
      <w:lvlJc w:val="left"/>
      <w:pPr>
        <w:tabs>
          <w:tab w:val="num" w:pos="5040"/>
        </w:tabs>
        <w:ind w:left="5040" w:hanging="360"/>
      </w:pPr>
      <w:rPr>
        <w:rFonts w:ascii="Arial" w:hAnsi="Arial" w:hint="default"/>
      </w:rPr>
    </w:lvl>
    <w:lvl w:ilvl="7" w:tplc="B14065A0" w:tentative="1">
      <w:start w:val="1"/>
      <w:numFmt w:val="bullet"/>
      <w:lvlText w:val="•"/>
      <w:lvlJc w:val="left"/>
      <w:pPr>
        <w:tabs>
          <w:tab w:val="num" w:pos="5760"/>
        </w:tabs>
        <w:ind w:left="5760" w:hanging="360"/>
      </w:pPr>
      <w:rPr>
        <w:rFonts w:ascii="Arial" w:hAnsi="Arial" w:hint="default"/>
      </w:rPr>
    </w:lvl>
    <w:lvl w:ilvl="8" w:tplc="05BEBF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41C156D"/>
    <w:multiLevelType w:val="hybridMultilevel"/>
    <w:tmpl w:val="65B66470"/>
    <w:lvl w:ilvl="0" w:tplc="874CDC12">
      <w:start w:val="1"/>
      <w:numFmt w:val="bullet"/>
      <w:lvlText w:val="•"/>
      <w:lvlJc w:val="left"/>
      <w:pPr>
        <w:tabs>
          <w:tab w:val="num" w:pos="720"/>
        </w:tabs>
        <w:ind w:left="720" w:hanging="360"/>
      </w:pPr>
      <w:rPr>
        <w:rFonts w:ascii="Arial" w:hAnsi="Arial" w:hint="default"/>
      </w:rPr>
    </w:lvl>
    <w:lvl w:ilvl="1" w:tplc="5748CCD4" w:tentative="1">
      <w:start w:val="1"/>
      <w:numFmt w:val="bullet"/>
      <w:lvlText w:val="•"/>
      <w:lvlJc w:val="left"/>
      <w:pPr>
        <w:tabs>
          <w:tab w:val="num" w:pos="1440"/>
        </w:tabs>
        <w:ind w:left="1440" w:hanging="360"/>
      </w:pPr>
      <w:rPr>
        <w:rFonts w:ascii="Arial" w:hAnsi="Arial" w:hint="default"/>
      </w:rPr>
    </w:lvl>
    <w:lvl w:ilvl="2" w:tplc="5C7EB2D0" w:tentative="1">
      <w:start w:val="1"/>
      <w:numFmt w:val="bullet"/>
      <w:lvlText w:val="•"/>
      <w:lvlJc w:val="left"/>
      <w:pPr>
        <w:tabs>
          <w:tab w:val="num" w:pos="2160"/>
        </w:tabs>
        <w:ind w:left="2160" w:hanging="360"/>
      </w:pPr>
      <w:rPr>
        <w:rFonts w:ascii="Arial" w:hAnsi="Arial" w:hint="default"/>
      </w:rPr>
    </w:lvl>
    <w:lvl w:ilvl="3" w:tplc="72BAE0AC" w:tentative="1">
      <w:start w:val="1"/>
      <w:numFmt w:val="bullet"/>
      <w:lvlText w:val="•"/>
      <w:lvlJc w:val="left"/>
      <w:pPr>
        <w:tabs>
          <w:tab w:val="num" w:pos="2880"/>
        </w:tabs>
        <w:ind w:left="2880" w:hanging="360"/>
      </w:pPr>
      <w:rPr>
        <w:rFonts w:ascii="Arial" w:hAnsi="Arial" w:hint="default"/>
      </w:rPr>
    </w:lvl>
    <w:lvl w:ilvl="4" w:tplc="CDC6D670" w:tentative="1">
      <w:start w:val="1"/>
      <w:numFmt w:val="bullet"/>
      <w:lvlText w:val="•"/>
      <w:lvlJc w:val="left"/>
      <w:pPr>
        <w:tabs>
          <w:tab w:val="num" w:pos="3600"/>
        </w:tabs>
        <w:ind w:left="3600" w:hanging="360"/>
      </w:pPr>
      <w:rPr>
        <w:rFonts w:ascii="Arial" w:hAnsi="Arial" w:hint="default"/>
      </w:rPr>
    </w:lvl>
    <w:lvl w:ilvl="5" w:tplc="427034F6" w:tentative="1">
      <w:start w:val="1"/>
      <w:numFmt w:val="bullet"/>
      <w:lvlText w:val="•"/>
      <w:lvlJc w:val="left"/>
      <w:pPr>
        <w:tabs>
          <w:tab w:val="num" w:pos="4320"/>
        </w:tabs>
        <w:ind w:left="4320" w:hanging="360"/>
      </w:pPr>
      <w:rPr>
        <w:rFonts w:ascii="Arial" w:hAnsi="Arial" w:hint="default"/>
      </w:rPr>
    </w:lvl>
    <w:lvl w:ilvl="6" w:tplc="0D2CD476" w:tentative="1">
      <w:start w:val="1"/>
      <w:numFmt w:val="bullet"/>
      <w:lvlText w:val="•"/>
      <w:lvlJc w:val="left"/>
      <w:pPr>
        <w:tabs>
          <w:tab w:val="num" w:pos="5040"/>
        </w:tabs>
        <w:ind w:left="5040" w:hanging="360"/>
      </w:pPr>
      <w:rPr>
        <w:rFonts w:ascii="Arial" w:hAnsi="Arial" w:hint="default"/>
      </w:rPr>
    </w:lvl>
    <w:lvl w:ilvl="7" w:tplc="43AA3234" w:tentative="1">
      <w:start w:val="1"/>
      <w:numFmt w:val="bullet"/>
      <w:lvlText w:val="•"/>
      <w:lvlJc w:val="left"/>
      <w:pPr>
        <w:tabs>
          <w:tab w:val="num" w:pos="5760"/>
        </w:tabs>
        <w:ind w:left="5760" w:hanging="360"/>
      </w:pPr>
      <w:rPr>
        <w:rFonts w:ascii="Arial" w:hAnsi="Arial" w:hint="default"/>
      </w:rPr>
    </w:lvl>
    <w:lvl w:ilvl="8" w:tplc="4C3886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61B4335"/>
    <w:multiLevelType w:val="hybridMultilevel"/>
    <w:tmpl w:val="293AEB86"/>
    <w:lvl w:ilvl="0" w:tplc="03702CF0">
      <w:start w:val="1"/>
      <w:numFmt w:val="bullet"/>
      <w:lvlText w:val="•"/>
      <w:lvlJc w:val="left"/>
      <w:pPr>
        <w:tabs>
          <w:tab w:val="num" w:pos="720"/>
        </w:tabs>
        <w:ind w:left="720" w:hanging="360"/>
      </w:pPr>
      <w:rPr>
        <w:rFonts w:ascii="Arial" w:hAnsi="Arial" w:hint="default"/>
      </w:rPr>
    </w:lvl>
    <w:lvl w:ilvl="1" w:tplc="6834082A" w:tentative="1">
      <w:start w:val="1"/>
      <w:numFmt w:val="bullet"/>
      <w:lvlText w:val="•"/>
      <w:lvlJc w:val="left"/>
      <w:pPr>
        <w:tabs>
          <w:tab w:val="num" w:pos="1440"/>
        </w:tabs>
        <w:ind w:left="1440" w:hanging="360"/>
      </w:pPr>
      <w:rPr>
        <w:rFonts w:ascii="Arial" w:hAnsi="Arial" w:hint="default"/>
      </w:rPr>
    </w:lvl>
    <w:lvl w:ilvl="2" w:tplc="79F405E2" w:tentative="1">
      <w:start w:val="1"/>
      <w:numFmt w:val="bullet"/>
      <w:lvlText w:val="•"/>
      <w:lvlJc w:val="left"/>
      <w:pPr>
        <w:tabs>
          <w:tab w:val="num" w:pos="2160"/>
        </w:tabs>
        <w:ind w:left="2160" w:hanging="360"/>
      </w:pPr>
      <w:rPr>
        <w:rFonts w:ascii="Arial" w:hAnsi="Arial" w:hint="default"/>
      </w:rPr>
    </w:lvl>
    <w:lvl w:ilvl="3" w:tplc="F314EDE8" w:tentative="1">
      <w:start w:val="1"/>
      <w:numFmt w:val="bullet"/>
      <w:lvlText w:val="•"/>
      <w:lvlJc w:val="left"/>
      <w:pPr>
        <w:tabs>
          <w:tab w:val="num" w:pos="2880"/>
        </w:tabs>
        <w:ind w:left="2880" w:hanging="360"/>
      </w:pPr>
      <w:rPr>
        <w:rFonts w:ascii="Arial" w:hAnsi="Arial" w:hint="default"/>
      </w:rPr>
    </w:lvl>
    <w:lvl w:ilvl="4" w:tplc="951AB126" w:tentative="1">
      <w:start w:val="1"/>
      <w:numFmt w:val="bullet"/>
      <w:lvlText w:val="•"/>
      <w:lvlJc w:val="left"/>
      <w:pPr>
        <w:tabs>
          <w:tab w:val="num" w:pos="3600"/>
        </w:tabs>
        <w:ind w:left="3600" w:hanging="360"/>
      </w:pPr>
      <w:rPr>
        <w:rFonts w:ascii="Arial" w:hAnsi="Arial" w:hint="default"/>
      </w:rPr>
    </w:lvl>
    <w:lvl w:ilvl="5" w:tplc="735851C0" w:tentative="1">
      <w:start w:val="1"/>
      <w:numFmt w:val="bullet"/>
      <w:lvlText w:val="•"/>
      <w:lvlJc w:val="left"/>
      <w:pPr>
        <w:tabs>
          <w:tab w:val="num" w:pos="4320"/>
        </w:tabs>
        <w:ind w:left="4320" w:hanging="360"/>
      </w:pPr>
      <w:rPr>
        <w:rFonts w:ascii="Arial" w:hAnsi="Arial" w:hint="default"/>
      </w:rPr>
    </w:lvl>
    <w:lvl w:ilvl="6" w:tplc="B630C4D4" w:tentative="1">
      <w:start w:val="1"/>
      <w:numFmt w:val="bullet"/>
      <w:lvlText w:val="•"/>
      <w:lvlJc w:val="left"/>
      <w:pPr>
        <w:tabs>
          <w:tab w:val="num" w:pos="5040"/>
        </w:tabs>
        <w:ind w:left="5040" w:hanging="360"/>
      </w:pPr>
      <w:rPr>
        <w:rFonts w:ascii="Arial" w:hAnsi="Arial" w:hint="default"/>
      </w:rPr>
    </w:lvl>
    <w:lvl w:ilvl="7" w:tplc="B07C3AD8" w:tentative="1">
      <w:start w:val="1"/>
      <w:numFmt w:val="bullet"/>
      <w:lvlText w:val="•"/>
      <w:lvlJc w:val="left"/>
      <w:pPr>
        <w:tabs>
          <w:tab w:val="num" w:pos="5760"/>
        </w:tabs>
        <w:ind w:left="5760" w:hanging="360"/>
      </w:pPr>
      <w:rPr>
        <w:rFonts w:ascii="Arial" w:hAnsi="Arial" w:hint="default"/>
      </w:rPr>
    </w:lvl>
    <w:lvl w:ilvl="8" w:tplc="E87218C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3E0688"/>
    <w:multiLevelType w:val="hybridMultilevel"/>
    <w:tmpl w:val="75187480"/>
    <w:lvl w:ilvl="0" w:tplc="F4FE4A62">
      <w:start w:val="1"/>
      <w:numFmt w:val="bullet"/>
      <w:lvlText w:val="•"/>
      <w:lvlJc w:val="left"/>
      <w:pPr>
        <w:tabs>
          <w:tab w:val="num" w:pos="720"/>
        </w:tabs>
        <w:ind w:left="720" w:hanging="360"/>
      </w:pPr>
      <w:rPr>
        <w:rFonts w:ascii="Arial" w:hAnsi="Arial" w:hint="default"/>
      </w:rPr>
    </w:lvl>
    <w:lvl w:ilvl="1" w:tplc="00C8776E" w:tentative="1">
      <w:start w:val="1"/>
      <w:numFmt w:val="bullet"/>
      <w:lvlText w:val="•"/>
      <w:lvlJc w:val="left"/>
      <w:pPr>
        <w:tabs>
          <w:tab w:val="num" w:pos="1440"/>
        </w:tabs>
        <w:ind w:left="1440" w:hanging="360"/>
      </w:pPr>
      <w:rPr>
        <w:rFonts w:ascii="Arial" w:hAnsi="Arial" w:hint="default"/>
      </w:rPr>
    </w:lvl>
    <w:lvl w:ilvl="2" w:tplc="551A57C2" w:tentative="1">
      <w:start w:val="1"/>
      <w:numFmt w:val="bullet"/>
      <w:lvlText w:val="•"/>
      <w:lvlJc w:val="left"/>
      <w:pPr>
        <w:tabs>
          <w:tab w:val="num" w:pos="2160"/>
        </w:tabs>
        <w:ind w:left="2160" w:hanging="360"/>
      </w:pPr>
      <w:rPr>
        <w:rFonts w:ascii="Arial" w:hAnsi="Arial" w:hint="default"/>
      </w:rPr>
    </w:lvl>
    <w:lvl w:ilvl="3" w:tplc="2000E052" w:tentative="1">
      <w:start w:val="1"/>
      <w:numFmt w:val="bullet"/>
      <w:lvlText w:val="•"/>
      <w:lvlJc w:val="left"/>
      <w:pPr>
        <w:tabs>
          <w:tab w:val="num" w:pos="2880"/>
        </w:tabs>
        <w:ind w:left="2880" w:hanging="360"/>
      </w:pPr>
      <w:rPr>
        <w:rFonts w:ascii="Arial" w:hAnsi="Arial" w:hint="default"/>
      </w:rPr>
    </w:lvl>
    <w:lvl w:ilvl="4" w:tplc="55A88FD4" w:tentative="1">
      <w:start w:val="1"/>
      <w:numFmt w:val="bullet"/>
      <w:lvlText w:val="•"/>
      <w:lvlJc w:val="left"/>
      <w:pPr>
        <w:tabs>
          <w:tab w:val="num" w:pos="3600"/>
        </w:tabs>
        <w:ind w:left="3600" w:hanging="360"/>
      </w:pPr>
      <w:rPr>
        <w:rFonts w:ascii="Arial" w:hAnsi="Arial" w:hint="default"/>
      </w:rPr>
    </w:lvl>
    <w:lvl w:ilvl="5" w:tplc="3B5CB7E8" w:tentative="1">
      <w:start w:val="1"/>
      <w:numFmt w:val="bullet"/>
      <w:lvlText w:val="•"/>
      <w:lvlJc w:val="left"/>
      <w:pPr>
        <w:tabs>
          <w:tab w:val="num" w:pos="4320"/>
        </w:tabs>
        <w:ind w:left="4320" w:hanging="360"/>
      </w:pPr>
      <w:rPr>
        <w:rFonts w:ascii="Arial" w:hAnsi="Arial" w:hint="default"/>
      </w:rPr>
    </w:lvl>
    <w:lvl w:ilvl="6" w:tplc="BC10215C" w:tentative="1">
      <w:start w:val="1"/>
      <w:numFmt w:val="bullet"/>
      <w:lvlText w:val="•"/>
      <w:lvlJc w:val="left"/>
      <w:pPr>
        <w:tabs>
          <w:tab w:val="num" w:pos="5040"/>
        </w:tabs>
        <w:ind w:left="5040" w:hanging="360"/>
      </w:pPr>
      <w:rPr>
        <w:rFonts w:ascii="Arial" w:hAnsi="Arial" w:hint="default"/>
      </w:rPr>
    </w:lvl>
    <w:lvl w:ilvl="7" w:tplc="3EF47CAE" w:tentative="1">
      <w:start w:val="1"/>
      <w:numFmt w:val="bullet"/>
      <w:lvlText w:val="•"/>
      <w:lvlJc w:val="left"/>
      <w:pPr>
        <w:tabs>
          <w:tab w:val="num" w:pos="5760"/>
        </w:tabs>
        <w:ind w:left="5760" w:hanging="360"/>
      </w:pPr>
      <w:rPr>
        <w:rFonts w:ascii="Arial" w:hAnsi="Arial" w:hint="default"/>
      </w:rPr>
    </w:lvl>
    <w:lvl w:ilvl="8" w:tplc="907A20D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8206A0"/>
    <w:multiLevelType w:val="hybridMultilevel"/>
    <w:tmpl w:val="2B888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22"/>
  </w:num>
  <w:num w:numId="8">
    <w:abstractNumId w:val="9"/>
  </w:num>
  <w:num w:numId="9">
    <w:abstractNumId w:val="16"/>
  </w:num>
  <w:num w:numId="10">
    <w:abstractNumId w:val="7"/>
  </w:num>
  <w:num w:numId="11">
    <w:abstractNumId w:val="25"/>
  </w:num>
  <w:num w:numId="12">
    <w:abstractNumId w:val="26"/>
  </w:num>
  <w:num w:numId="13">
    <w:abstractNumId w:val="19"/>
  </w:num>
  <w:num w:numId="14">
    <w:abstractNumId w:val="0"/>
  </w:num>
  <w:num w:numId="15">
    <w:abstractNumId w:val="1"/>
  </w:num>
  <w:num w:numId="16">
    <w:abstractNumId w:val="10"/>
  </w:num>
  <w:num w:numId="17">
    <w:abstractNumId w:val="28"/>
  </w:num>
  <w:num w:numId="18">
    <w:abstractNumId w:val="3"/>
  </w:num>
  <w:num w:numId="19">
    <w:abstractNumId w:val="23"/>
  </w:num>
  <w:num w:numId="20">
    <w:abstractNumId w:val="6"/>
  </w:num>
  <w:num w:numId="21">
    <w:abstractNumId w:val="13"/>
  </w:num>
  <w:num w:numId="22">
    <w:abstractNumId w:val="30"/>
  </w:num>
  <w:num w:numId="23">
    <w:abstractNumId w:val="21"/>
  </w:num>
  <w:num w:numId="24">
    <w:abstractNumId w:val="12"/>
  </w:num>
  <w:num w:numId="25">
    <w:abstractNumId w:val="20"/>
  </w:num>
  <w:num w:numId="26">
    <w:abstractNumId w:val="18"/>
  </w:num>
  <w:num w:numId="27">
    <w:abstractNumId w:val="27"/>
  </w:num>
  <w:num w:numId="28">
    <w:abstractNumId w:val="29"/>
  </w:num>
  <w:num w:numId="29">
    <w:abstractNumId w:val="17"/>
  </w:num>
  <w:num w:numId="30">
    <w:abstractNumId w:val="8"/>
  </w:num>
  <w:num w:numId="31">
    <w:abstractNumId w:val="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5F4"/>
    <w:rsid w:val="00000A5C"/>
    <w:rsid w:val="00004E86"/>
    <w:rsid w:val="00012E31"/>
    <w:rsid w:val="00014C0C"/>
    <w:rsid w:val="00015C9D"/>
    <w:rsid w:val="00033325"/>
    <w:rsid w:val="000379EA"/>
    <w:rsid w:val="00044180"/>
    <w:rsid w:val="000625B4"/>
    <w:rsid w:val="00065C9C"/>
    <w:rsid w:val="00070E7C"/>
    <w:rsid w:val="00074469"/>
    <w:rsid w:val="00087BFB"/>
    <w:rsid w:val="0009382F"/>
    <w:rsid w:val="000B2CFF"/>
    <w:rsid w:val="000B50D5"/>
    <w:rsid w:val="000C65F0"/>
    <w:rsid w:val="000E53A6"/>
    <w:rsid w:val="000F2C95"/>
    <w:rsid w:val="000F7386"/>
    <w:rsid w:val="00100A14"/>
    <w:rsid w:val="00107FD7"/>
    <w:rsid w:val="00122B0A"/>
    <w:rsid w:val="00155C42"/>
    <w:rsid w:val="00163E21"/>
    <w:rsid w:val="00176E79"/>
    <w:rsid w:val="00190A1A"/>
    <w:rsid w:val="00192DF3"/>
    <w:rsid w:val="001A460E"/>
    <w:rsid w:val="001A541D"/>
    <w:rsid w:val="001B4179"/>
    <w:rsid w:val="001C029E"/>
    <w:rsid w:val="001C2651"/>
    <w:rsid w:val="001C3921"/>
    <w:rsid w:val="001C411C"/>
    <w:rsid w:val="001E5AF9"/>
    <w:rsid w:val="001F2E0D"/>
    <w:rsid w:val="002058F8"/>
    <w:rsid w:val="00205D40"/>
    <w:rsid w:val="00211D9D"/>
    <w:rsid w:val="002248BA"/>
    <w:rsid w:val="002250DC"/>
    <w:rsid w:val="00233F94"/>
    <w:rsid w:val="00240E57"/>
    <w:rsid w:val="00241FB0"/>
    <w:rsid w:val="0025391E"/>
    <w:rsid w:val="00264536"/>
    <w:rsid w:val="00265772"/>
    <w:rsid w:val="00286CDA"/>
    <w:rsid w:val="002931B1"/>
    <w:rsid w:val="00296AD8"/>
    <w:rsid w:val="002A0237"/>
    <w:rsid w:val="002C1406"/>
    <w:rsid w:val="002C535F"/>
    <w:rsid w:val="002C717D"/>
    <w:rsid w:val="002D12AA"/>
    <w:rsid w:val="002D73C5"/>
    <w:rsid w:val="002E0A3F"/>
    <w:rsid w:val="002E20E5"/>
    <w:rsid w:val="002E67E2"/>
    <w:rsid w:val="002F2704"/>
    <w:rsid w:val="002F5878"/>
    <w:rsid w:val="003022FB"/>
    <w:rsid w:val="00306810"/>
    <w:rsid w:val="00322C83"/>
    <w:rsid w:val="0032334E"/>
    <w:rsid w:val="003277B2"/>
    <w:rsid w:val="00337425"/>
    <w:rsid w:val="00340FFA"/>
    <w:rsid w:val="00344824"/>
    <w:rsid w:val="00346E74"/>
    <w:rsid w:val="003517FC"/>
    <w:rsid w:val="003534EA"/>
    <w:rsid w:val="00355BE2"/>
    <w:rsid w:val="0035788E"/>
    <w:rsid w:val="00361647"/>
    <w:rsid w:val="0036699C"/>
    <w:rsid w:val="00386A0D"/>
    <w:rsid w:val="003878D9"/>
    <w:rsid w:val="003968F1"/>
    <w:rsid w:val="003A5345"/>
    <w:rsid w:val="003C14AA"/>
    <w:rsid w:val="003C39FC"/>
    <w:rsid w:val="003C728D"/>
    <w:rsid w:val="003F5894"/>
    <w:rsid w:val="003F6E9F"/>
    <w:rsid w:val="00407966"/>
    <w:rsid w:val="004253D8"/>
    <w:rsid w:val="00427FC0"/>
    <w:rsid w:val="00436038"/>
    <w:rsid w:val="004400D1"/>
    <w:rsid w:val="004450BE"/>
    <w:rsid w:val="004452AF"/>
    <w:rsid w:val="00453924"/>
    <w:rsid w:val="004676E2"/>
    <w:rsid w:val="0047755C"/>
    <w:rsid w:val="00483177"/>
    <w:rsid w:val="00483D07"/>
    <w:rsid w:val="0049057B"/>
    <w:rsid w:val="00495263"/>
    <w:rsid w:val="00497F9A"/>
    <w:rsid w:val="004A05DE"/>
    <w:rsid w:val="004A4815"/>
    <w:rsid w:val="004A533B"/>
    <w:rsid w:val="004B597D"/>
    <w:rsid w:val="004D5BA4"/>
    <w:rsid w:val="004E297D"/>
    <w:rsid w:val="004E65A5"/>
    <w:rsid w:val="00500FA7"/>
    <w:rsid w:val="0050172D"/>
    <w:rsid w:val="00516E86"/>
    <w:rsid w:val="00521BE2"/>
    <w:rsid w:val="005232C2"/>
    <w:rsid w:val="00543F5E"/>
    <w:rsid w:val="00546397"/>
    <w:rsid w:val="00551576"/>
    <w:rsid w:val="00554C29"/>
    <w:rsid w:val="00562F4F"/>
    <w:rsid w:val="0057234C"/>
    <w:rsid w:val="0058086E"/>
    <w:rsid w:val="005814C3"/>
    <w:rsid w:val="00590065"/>
    <w:rsid w:val="005A0668"/>
    <w:rsid w:val="005A117F"/>
    <w:rsid w:val="005A7597"/>
    <w:rsid w:val="005C14D7"/>
    <w:rsid w:val="005C4290"/>
    <w:rsid w:val="005D4C53"/>
    <w:rsid w:val="005D77B4"/>
    <w:rsid w:val="005F6A04"/>
    <w:rsid w:val="00611CA3"/>
    <w:rsid w:val="006364FC"/>
    <w:rsid w:val="00644E2B"/>
    <w:rsid w:val="0064795E"/>
    <w:rsid w:val="00651BD6"/>
    <w:rsid w:val="00655370"/>
    <w:rsid w:val="006744C1"/>
    <w:rsid w:val="0069022C"/>
    <w:rsid w:val="00692389"/>
    <w:rsid w:val="006A2658"/>
    <w:rsid w:val="006C3C0C"/>
    <w:rsid w:val="006C424D"/>
    <w:rsid w:val="006C54DD"/>
    <w:rsid w:val="006D2FE6"/>
    <w:rsid w:val="006D5545"/>
    <w:rsid w:val="006D780B"/>
    <w:rsid w:val="006D78BC"/>
    <w:rsid w:val="006E0E37"/>
    <w:rsid w:val="006E2302"/>
    <w:rsid w:val="006E3112"/>
    <w:rsid w:val="006E5C78"/>
    <w:rsid w:val="006F0567"/>
    <w:rsid w:val="00716462"/>
    <w:rsid w:val="007339FD"/>
    <w:rsid w:val="00744B42"/>
    <w:rsid w:val="00756306"/>
    <w:rsid w:val="007637A0"/>
    <w:rsid w:val="007660D7"/>
    <w:rsid w:val="00767E46"/>
    <w:rsid w:val="00772356"/>
    <w:rsid w:val="007761F5"/>
    <w:rsid w:val="00782196"/>
    <w:rsid w:val="00783A31"/>
    <w:rsid w:val="007A210B"/>
    <w:rsid w:val="007A3501"/>
    <w:rsid w:val="007A4D87"/>
    <w:rsid w:val="007B1482"/>
    <w:rsid w:val="007B2EE1"/>
    <w:rsid w:val="007C11B5"/>
    <w:rsid w:val="007C5A89"/>
    <w:rsid w:val="007C623F"/>
    <w:rsid w:val="007D2A98"/>
    <w:rsid w:val="007D2B2A"/>
    <w:rsid w:val="007E3029"/>
    <w:rsid w:val="007E6102"/>
    <w:rsid w:val="007F554F"/>
    <w:rsid w:val="007F5767"/>
    <w:rsid w:val="00803479"/>
    <w:rsid w:val="00805D6F"/>
    <w:rsid w:val="00810899"/>
    <w:rsid w:val="00811CF6"/>
    <w:rsid w:val="00822FE3"/>
    <w:rsid w:val="008240AC"/>
    <w:rsid w:val="00835CBD"/>
    <w:rsid w:val="008508AF"/>
    <w:rsid w:val="008621D3"/>
    <w:rsid w:val="00862616"/>
    <w:rsid w:val="00864695"/>
    <w:rsid w:val="008B334F"/>
    <w:rsid w:val="008B36C3"/>
    <w:rsid w:val="008C5CA5"/>
    <w:rsid w:val="008D4127"/>
    <w:rsid w:val="008D6C14"/>
    <w:rsid w:val="008E0113"/>
    <w:rsid w:val="008E410E"/>
    <w:rsid w:val="008E77D7"/>
    <w:rsid w:val="009078E6"/>
    <w:rsid w:val="0091443C"/>
    <w:rsid w:val="00940EFD"/>
    <w:rsid w:val="00945532"/>
    <w:rsid w:val="009515BC"/>
    <w:rsid w:val="009535F4"/>
    <w:rsid w:val="00961B68"/>
    <w:rsid w:val="00975D65"/>
    <w:rsid w:val="00977D8A"/>
    <w:rsid w:val="009829A1"/>
    <w:rsid w:val="00992A6D"/>
    <w:rsid w:val="00996C96"/>
    <w:rsid w:val="00997677"/>
    <w:rsid w:val="009A0159"/>
    <w:rsid w:val="009A488D"/>
    <w:rsid w:val="009A5477"/>
    <w:rsid w:val="009D73D7"/>
    <w:rsid w:val="009E40CD"/>
    <w:rsid w:val="009E50A3"/>
    <w:rsid w:val="009F604F"/>
    <w:rsid w:val="009F6054"/>
    <w:rsid w:val="009F7580"/>
    <w:rsid w:val="00A03170"/>
    <w:rsid w:val="00A0606D"/>
    <w:rsid w:val="00A11018"/>
    <w:rsid w:val="00A16BCC"/>
    <w:rsid w:val="00A32277"/>
    <w:rsid w:val="00A324E5"/>
    <w:rsid w:val="00A34003"/>
    <w:rsid w:val="00A34B18"/>
    <w:rsid w:val="00A35E48"/>
    <w:rsid w:val="00A374D9"/>
    <w:rsid w:val="00A50485"/>
    <w:rsid w:val="00A524B2"/>
    <w:rsid w:val="00A5671B"/>
    <w:rsid w:val="00A57CCC"/>
    <w:rsid w:val="00A65463"/>
    <w:rsid w:val="00A66AD5"/>
    <w:rsid w:val="00A8647C"/>
    <w:rsid w:val="00A93534"/>
    <w:rsid w:val="00AB029D"/>
    <w:rsid w:val="00AB2E86"/>
    <w:rsid w:val="00AD171F"/>
    <w:rsid w:val="00AD72D4"/>
    <w:rsid w:val="00AF67EE"/>
    <w:rsid w:val="00AF7CF1"/>
    <w:rsid w:val="00B05794"/>
    <w:rsid w:val="00B05ECD"/>
    <w:rsid w:val="00B109C2"/>
    <w:rsid w:val="00B14F00"/>
    <w:rsid w:val="00B33B23"/>
    <w:rsid w:val="00B376EC"/>
    <w:rsid w:val="00B376ED"/>
    <w:rsid w:val="00B70A09"/>
    <w:rsid w:val="00B71224"/>
    <w:rsid w:val="00B83596"/>
    <w:rsid w:val="00B92348"/>
    <w:rsid w:val="00B934A5"/>
    <w:rsid w:val="00B93BBD"/>
    <w:rsid w:val="00B95028"/>
    <w:rsid w:val="00B97554"/>
    <w:rsid w:val="00BA573A"/>
    <w:rsid w:val="00BB49CC"/>
    <w:rsid w:val="00BD3158"/>
    <w:rsid w:val="00BD4F49"/>
    <w:rsid w:val="00BE1023"/>
    <w:rsid w:val="00BE27FA"/>
    <w:rsid w:val="00BE6439"/>
    <w:rsid w:val="00BF1D66"/>
    <w:rsid w:val="00BF2431"/>
    <w:rsid w:val="00BF574F"/>
    <w:rsid w:val="00BF7C22"/>
    <w:rsid w:val="00C00EC7"/>
    <w:rsid w:val="00C01686"/>
    <w:rsid w:val="00C01A2D"/>
    <w:rsid w:val="00C041C1"/>
    <w:rsid w:val="00C05F6E"/>
    <w:rsid w:val="00C13F68"/>
    <w:rsid w:val="00C201D1"/>
    <w:rsid w:val="00C24440"/>
    <w:rsid w:val="00C462A1"/>
    <w:rsid w:val="00C75CDC"/>
    <w:rsid w:val="00C77F96"/>
    <w:rsid w:val="00C82E83"/>
    <w:rsid w:val="00CB2F02"/>
    <w:rsid w:val="00CB6523"/>
    <w:rsid w:val="00CD1B26"/>
    <w:rsid w:val="00CD2552"/>
    <w:rsid w:val="00CE708C"/>
    <w:rsid w:val="00CF3554"/>
    <w:rsid w:val="00CF3937"/>
    <w:rsid w:val="00CF3DB4"/>
    <w:rsid w:val="00D0654B"/>
    <w:rsid w:val="00D1548A"/>
    <w:rsid w:val="00D24A5F"/>
    <w:rsid w:val="00D33939"/>
    <w:rsid w:val="00D36FF8"/>
    <w:rsid w:val="00D44371"/>
    <w:rsid w:val="00D56D3F"/>
    <w:rsid w:val="00D62EC5"/>
    <w:rsid w:val="00D65869"/>
    <w:rsid w:val="00D70399"/>
    <w:rsid w:val="00D7184A"/>
    <w:rsid w:val="00D76D69"/>
    <w:rsid w:val="00D80662"/>
    <w:rsid w:val="00D87EA7"/>
    <w:rsid w:val="00D87FD5"/>
    <w:rsid w:val="00D96484"/>
    <w:rsid w:val="00D96911"/>
    <w:rsid w:val="00D96C94"/>
    <w:rsid w:val="00DB5C5C"/>
    <w:rsid w:val="00DB6EB6"/>
    <w:rsid w:val="00DC1B8D"/>
    <w:rsid w:val="00DC5146"/>
    <w:rsid w:val="00DD18A6"/>
    <w:rsid w:val="00DE6CF5"/>
    <w:rsid w:val="00E3317E"/>
    <w:rsid w:val="00E347F6"/>
    <w:rsid w:val="00E43D5B"/>
    <w:rsid w:val="00E54AD8"/>
    <w:rsid w:val="00E55BDA"/>
    <w:rsid w:val="00E61CD6"/>
    <w:rsid w:val="00E6604D"/>
    <w:rsid w:val="00E664E5"/>
    <w:rsid w:val="00E716CA"/>
    <w:rsid w:val="00E7516F"/>
    <w:rsid w:val="00E762A8"/>
    <w:rsid w:val="00E770A2"/>
    <w:rsid w:val="00E97AFA"/>
    <w:rsid w:val="00EB43B0"/>
    <w:rsid w:val="00EB798B"/>
    <w:rsid w:val="00EC06F2"/>
    <w:rsid w:val="00EC6068"/>
    <w:rsid w:val="00ED1F9A"/>
    <w:rsid w:val="00ED24C9"/>
    <w:rsid w:val="00ED6C3F"/>
    <w:rsid w:val="00EE0281"/>
    <w:rsid w:val="00EE3E00"/>
    <w:rsid w:val="00EF05F7"/>
    <w:rsid w:val="00EF229D"/>
    <w:rsid w:val="00EF65EA"/>
    <w:rsid w:val="00F006D7"/>
    <w:rsid w:val="00F00FC7"/>
    <w:rsid w:val="00F03BAF"/>
    <w:rsid w:val="00F229E1"/>
    <w:rsid w:val="00F3089E"/>
    <w:rsid w:val="00F37CDF"/>
    <w:rsid w:val="00F71D08"/>
    <w:rsid w:val="00F964F0"/>
    <w:rsid w:val="00FA4226"/>
    <w:rsid w:val="00FB3A72"/>
    <w:rsid w:val="00FB7F9D"/>
    <w:rsid w:val="00FD1C06"/>
    <w:rsid w:val="00FD2577"/>
    <w:rsid w:val="00FD4090"/>
    <w:rsid w:val="00FD4675"/>
    <w:rsid w:val="00FD5A57"/>
    <w:rsid w:val="00FE1E13"/>
    <w:rsid w:val="00FE5F2F"/>
    <w:rsid w:val="00FE7562"/>
    <w:rsid w:val="00FF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9F288"/>
  <w15:docId w15:val="{D710DF3D-DA71-445B-B79A-92317594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F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2C83"/>
    <w:pPr>
      <w:tabs>
        <w:tab w:val="center" w:pos="4320"/>
        <w:tab w:val="right" w:pos="8640"/>
      </w:tabs>
    </w:pPr>
  </w:style>
  <w:style w:type="paragraph" w:styleId="Footer">
    <w:name w:val="footer"/>
    <w:basedOn w:val="Normal"/>
    <w:link w:val="FooterChar"/>
    <w:uiPriority w:val="99"/>
    <w:rsid w:val="00322C83"/>
    <w:pPr>
      <w:tabs>
        <w:tab w:val="center" w:pos="4320"/>
        <w:tab w:val="right" w:pos="8640"/>
      </w:tabs>
    </w:pPr>
  </w:style>
  <w:style w:type="character" w:styleId="Hyperlink">
    <w:name w:val="Hyperlink"/>
    <w:basedOn w:val="DefaultParagraphFont"/>
    <w:rsid w:val="00322C83"/>
    <w:rPr>
      <w:color w:val="0000FF"/>
      <w:u w:val="single"/>
    </w:rPr>
  </w:style>
  <w:style w:type="paragraph" w:styleId="BalloonText">
    <w:name w:val="Balloon Text"/>
    <w:basedOn w:val="Normal"/>
    <w:semiHidden/>
    <w:rsid w:val="00782196"/>
    <w:rPr>
      <w:rFonts w:ascii="Tahoma" w:hAnsi="Tahoma" w:cs="Tahoma"/>
      <w:sz w:val="16"/>
      <w:szCs w:val="16"/>
    </w:rPr>
  </w:style>
  <w:style w:type="character" w:styleId="FollowedHyperlink">
    <w:name w:val="FollowedHyperlink"/>
    <w:basedOn w:val="DefaultParagraphFont"/>
    <w:rsid w:val="0032334E"/>
    <w:rPr>
      <w:color w:val="800080"/>
      <w:u w:val="single"/>
    </w:rPr>
  </w:style>
  <w:style w:type="paragraph" w:styleId="E-mailSignature">
    <w:name w:val="E-mail Signature"/>
    <w:basedOn w:val="Normal"/>
    <w:rsid w:val="006364FC"/>
  </w:style>
  <w:style w:type="paragraph" w:styleId="BodyText">
    <w:name w:val="Body Text"/>
    <w:basedOn w:val="Normal"/>
    <w:link w:val="BodyTextChar"/>
    <w:rsid w:val="005D77B4"/>
    <w:rPr>
      <w:szCs w:val="20"/>
    </w:rPr>
  </w:style>
  <w:style w:type="character" w:customStyle="1" w:styleId="BodyTextChar">
    <w:name w:val="Body Text Char"/>
    <w:basedOn w:val="DefaultParagraphFont"/>
    <w:link w:val="BodyText"/>
    <w:rsid w:val="005D77B4"/>
    <w:rPr>
      <w:sz w:val="24"/>
    </w:rPr>
  </w:style>
  <w:style w:type="paragraph" w:styleId="ListParagraph">
    <w:name w:val="List Paragraph"/>
    <w:basedOn w:val="Normal"/>
    <w:uiPriority w:val="34"/>
    <w:qFormat/>
    <w:rsid w:val="008E0113"/>
    <w:pPr>
      <w:ind w:left="720"/>
    </w:pPr>
    <w:rPr>
      <w:rFonts w:ascii="Calibri" w:eastAsiaTheme="minorHAnsi" w:hAnsi="Calibri"/>
      <w:sz w:val="22"/>
      <w:szCs w:val="22"/>
    </w:rPr>
  </w:style>
  <w:style w:type="character" w:styleId="PlaceholderText">
    <w:name w:val="Placeholder Text"/>
    <w:basedOn w:val="DefaultParagraphFont"/>
    <w:uiPriority w:val="99"/>
    <w:semiHidden/>
    <w:rsid w:val="003A5345"/>
    <w:rPr>
      <w:color w:val="808080"/>
    </w:rPr>
  </w:style>
  <w:style w:type="character" w:customStyle="1" w:styleId="FooterChar">
    <w:name w:val="Footer Char"/>
    <w:basedOn w:val="DefaultParagraphFont"/>
    <w:link w:val="Footer"/>
    <w:uiPriority w:val="99"/>
    <w:rsid w:val="00A66AD5"/>
    <w:rPr>
      <w:sz w:val="24"/>
      <w:szCs w:val="24"/>
    </w:rPr>
  </w:style>
  <w:style w:type="character" w:customStyle="1" w:styleId="HeaderChar">
    <w:name w:val="Header Char"/>
    <w:basedOn w:val="DefaultParagraphFont"/>
    <w:link w:val="Header"/>
    <w:uiPriority w:val="99"/>
    <w:rsid w:val="00EB43B0"/>
    <w:rPr>
      <w:sz w:val="24"/>
      <w:szCs w:val="24"/>
    </w:rPr>
  </w:style>
  <w:style w:type="paragraph" w:customStyle="1" w:styleId="Default">
    <w:name w:val="Default"/>
    <w:rsid w:val="009F7580"/>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9E40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0EFD"/>
    <w:pPr>
      <w:spacing w:before="100" w:beforeAutospacing="1" w:after="100" w:afterAutospacing="1"/>
    </w:pPr>
  </w:style>
  <w:style w:type="paragraph" w:styleId="NoSpacing">
    <w:name w:val="No Spacing"/>
    <w:uiPriority w:val="1"/>
    <w:qFormat/>
    <w:rsid w:val="00992A6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599">
      <w:bodyDiv w:val="1"/>
      <w:marLeft w:val="0"/>
      <w:marRight w:val="0"/>
      <w:marTop w:val="0"/>
      <w:marBottom w:val="0"/>
      <w:divBdr>
        <w:top w:val="none" w:sz="0" w:space="0" w:color="auto"/>
        <w:left w:val="none" w:sz="0" w:space="0" w:color="auto"/>
        <w:bottom w:val="none" w:sz="0" w:space="0" w:color="auto"/>
        <w:right w:val="none" w:sz="0" w:space="0" w:color="auto"/>
      </w:divBdr>
      <w:divsChild>
        <w:div w:id="1863321987">
          <w:marLeft w:val="547"/>
          <w:marRight w:val="0"/>
          <w:marTop w:val="154"/>
          <w:marBottom w:val="0"/>
          <w:divBdr>
            <w:top w:val="none" w:sz="0" w:space="0" w:color="auto"/>
            <w:left w:val="none" w:sz="0" w:space="0" w:color="auto"/>
            <w:bottom w:val="none" w:sz="0" w:space="0" w:color="auto"/>
            <w:right w:val="none" w:sz="0" w:space="0" w:color="auto"/>
          </w:divBdr>
        </w:div>
      </w:divsChild>
    </w:div>
    <w:div w:id="219827123">
      <w:bodyDiv w:val="1"/>
      <w:marLeft w:val="0"/>
      <w:marRight w:val="0"/>
      <w:marTop w:val="0"/>
      <w:marBottom w:val="0"/>
      <w:divBdr>
        <w:top w:val="none" w:sz="0" w:space="0" w:color="auto"/>
        <w:left w:val="none" w:sz="0" w:space="0" w:color="auto"/>
        <w:bottom w:val="none" w:sz="0" w:space="0" w:color="auto"/>
        <w:right w:val="none" w:sz="0" w:space="0" w:color="auto"/>
      </w:divBdr>
    </w:div>
    <w:div w:id="366374192">
      <w:bodyDiv w:val="1"/>
      <w:marLeft w:val="0"/>
      <w:marRight w:val="0"/>
      <w:marTop w:val="0"/>
      <w:marBottom w:val="0"/>
      <w:divBdr>
        <w:top w:val="none" w:sz="0" w:space="0" w:color="auto"/>
        <w:left w:val="none" w:sz="0" w:space="0" w:color="auto"/>
        <w:bottom w:val="none" w:sz="0" w:space="0" w:color="auto"/>
        <w:right w:val="none" w:sz="0" w:space="0" w:color="auto"/>
      </w:divBdr>
    </w:div>
    <w:div w:id="389353330">
      <w:bodyDiv w:val="1"/>
      <w:marLeft w:val="0"/>
      <w:marRight w:val="0"/>
      <w:marTop w:val="0"/>
      <w:marBottom w:val="0"/>
      <w:divBdr>
        <w:top w:val="none" w:sz="0" w:space="0" w:color="auto"/>
        <w:left w:val="none" w:sz="0" w:space="0" w:color="auto"/>
        <w:bottom w:val="none" w:sz="0" w:space="0" w:color="auto"/>
        <w:right w:val="none" w:sz="0" w:space="0" w:color="auto"/>
      </w:divBdr>
      <w:divsChild>
        <w:div w:id="617446536">
          <w:marLeft w:val="0"/>
          <w:marRight w:val="0"/>
          <w:marTop w:val="0"/>
          <w:marBottom w:val="0"/>
          <w:divBdr>
            <w:top w:val="none" w:sz="0" w:space="0" w:color="auto"/>
            <w:left w:val="none" w:sz="0" w:space="0" w:color="auto"/>
            <w:bottom w:val="none" w:sz="0" w:space="0" w:color="auto"/>
            <w:right w:val="none" w:sz="0" w:space="0" w:color="auto"/>
          </w:divBdr>
        </w:div>
      </w:divsChild>
    </w:div>
    <w:div w:id="393744077">
      <w:bodyDiv w:val="1"/>
      <w:marLeft w:val="0"/>
      <w:marRight w:val="0"/>
      <w:marTop w:val="0"/>
      <w:marBottom w:val="0"/>
      <w:divBdr>
        <w:top w:val="none" w:sz="0" w:space="0" w:color="auto"/>
        <w:left w:val="none" w:sz="0" w:space="0" w:color="auto"/>
        <w:bottom w:val="none" w:sz="0" w:space="0" w:color="auto"/>
        <w:right w:val="none" w:sz="0" w:space="0" w:color="auto"/>
      </w:divBdr>
      <w:divsChild>
        <w:div w:id="1247570498">
          <w:marLeft w:val="547"/>
          <w:marRight w:val="0"/>
          <w:marTop w:val="106"/>
          <w:marBottom w:val="0"/>
          <w:divBdr>
            <w:top w:val="none" w:sz="0" w:space="0" w:color="auto"/>
            <w:left w:val="none" w:sz="0" w:space="0" w:color="auto"/>
            <w:bottom w:val="none" w:sz="0" w:space="0" w:color="auto"/>
            <w:right w:val="none" w:sz="0" w:space="0" w:color="auto"/>
          </w:divBdr>
        </w:div>
      </w:divsChild>
    </w:div>
    <w:div w:id="515116719">
      <w:bodyDiv w:val="1"/>
      <w:marLeft w:val="0"/>
      <w:marRight w:val="0"/>
      <w:marTop w:val="0"/>
      <w:marBottom w:val="0"/>
      <w:divBdr>
        <w:top w:val="none" w:sz="0" w:space="0" w:color="auto"/>
        <w:left w:val="none" w:sz="0" w:space="0" w:color="auto"/>
        <w:bottom w:val="none" w:sz="0" w:space="0" w:color="auto"/>
        <w:right w:val="none" w:sz="0" w:space="0" w:color="auto"/>
      </w:divBdr>
    </w:div>
    <w:div w:id="515198630">
      <w:bodyDiv w:val="1"/>
      <w:marLeft w:val="0"/>
      <w:marRight w:val="0"/>
      <w:marTop w:val="0"/>
      <w:marBottom w:val="0"/>
      <w:divBdr>
        <w:top w:val="none" w:sz="0" w:space="0" w:color="auto"/>
        <w:left w:val="none" w:sz="0" w:space="0" w:color="auto"/>
        <w:bottom w:val="none" w:sz="0" w:space="0" w:color="auto"/>
        <w:right w:val="none" w:sz="0" w:space="0" w:color="auto"/>
      </w:divBdr>
    </w:div>
    <w:div w:id="628509468">
      <w:bodyDiv w:val="1"/>
      <w:marLeft w:val="0"/>
      <w:marRight w:val="0"/>
      <w:marTop w:val="0"/>
      <w:marBottom w:val="0"/>
      <w:divBdr>
        <w:top w:val="none" w:sz="0" w:space="0" w:color="auto"/>
        <w:left w:val="none" w:sz="0" w:space="0" w:color="auto"/>
        <w:bottom w:val="none" w:sz="0" w:space="0" w:color="auto"/>
        <w:right w:val="none" w:sz="0" w:space="0" w:color="auto"/>
      </w:divBdr>
      <w:divsChild>
        <w:div w:id="956713656">
          <w:marLeft w:val="547"/>
          <w:marRight w:val="0"/>
          <w:marTop w:val="106"/>
          <w:marBottom w:val="0"/>
          <w:divBdr>
            <w:top w:val="none" w:sz="0" w:space="0" w:color="auto"/>
            <w:left w:val="none" w:sz="0" w:space="0" w:color="auto"/>
            <w:bottom w:val="none" w:sz="0" w:space="0" w:color="auto"/>
            <w:right w:val="none" w:sz="0" w:space="0" w:color="auto"/>
          </w:divBdr>
        </w:div>
      </w:divsChild>
    </w:div>
    <w:div w:id="707533212">
      <w:bodyDiv w:val="1"/>
      <w:marLeft w:val="0"/>
      <w:marRight w:val="0"/>
      <w:marTop w:val="0"/>
      <w:marBottom w:val="0"/>
      <w:divBdr>
        <w:top w:val="none" w:sz="0" w:space="0" w:color="auto"/>
        <w:left w:val="none" w:sz="0" w:space="0" w:color="auto"/>
        <w:bottom w:val="none" w:sz="0" w:space="0" w:color="auto"/>
        <w:right w:val="none" w:sz="0" w:space="0" w:color="auto"/>
      </w:divBdr>
      <w:divsChild>
        <w:div w:id="1023556279">
          <w:marLeft w:val="547"/>
          <w:marRight w:val="0"/>
          <w:marTop w:val="96"/>
          <w:marBottom w:val="0"/>
          <w:divBdr>
            <w:top w:val="none" w:sz="0" w:space="0" w:color="auto"/>
            <w:left w:val="none" w:sz="0" w:space="0" w:color="auto"/>
            <w:bottom w:val="none" w:sz="0" w:space="0" w:color="auto"/>
            <w:right w:val="none" w:sz="0" w:space="0" w:color="auto"/>
          </w:divBdr>
        </w:div>
      </w:divsChild>
    </w:div>
    <w:div w:id="718285319">
      <w:bodyDiv w:val="1"/>
      <w:marLeft w:val="0"/>
      <w:marRight w:val="0"/>
      <w:marTop w:val="0"/>
      <w:marBottom w:val="0"/>
      <w:divBdr>
        <w:top w:val="none" w:sz="0" w:space="0" w:color="auto"/>
        <w:left w:val="none" w:sz="0" w:space="0" w:color="auto"/>
        <w:bottom w:val="none" w:sz="0" w:space="0" w:color="auto"/>
        <w:right w:val="none" w:sz="0" w:space="0" w:color="auto"/>
      </w:divBdr>
    </w:div>
    <w:div w:id="793060037">
      <w:bodyDiv w:val="1"/>
      <w:marLeft w:val="0"/>
      <w:marRight w:val="0"/>
      <w:marTop w:val="0"/>
      <w:marBottom w:val="0"/>
      <w:divBdr>
        <w:top w:val="none" w:sz="0" w:space="0" w:color="auto"/>
        <w:left w:val="none" w:sz="0" w:space="0" w:color="auto"/>
        <w:bottom w:val="none" w:sz="0" w:space="0" w:color="auto"/>
        <w:right w:val="none" w:sz="0" w:space="0" w:color="auto"/>
      </w:divBdr>
      <w:divsChild>
        <w:div w:id="534197416">
          <w:marLeft w:val="547"/>
          <w:marRight w:val="0"/>
          <w:marTop w:val="96"/>
          <w:marBottom w:val="0"/>
          <w:divBdr>
            <w:top w:val="none" w:sz="0" w:space="0" w:color="auto"/>
            <w:left w:val="none" w:sz="0" w:space="0" w:color="auto"/>
            <w:bottom w:val="none" w:sz="0" w:space="0" w:color="auto"/>
            <w:right w:val="none" w:sz="0" w:space="0" w:color="auto"/>
          </w:divBdr>
        </w:div>
      </w:divsChild>
    </w:div>
    <w:div w:id="912350665">
      <w:bodyDiv w:val="1"/>
      <w:marLeft w:val="0"/>
      <w:marRight w:val="0"/>
      <w:marTop w:val="0"/>
      <w:marBottom w:val="0"/>
      <w:divBdr>
        <w:top w:val="none" w:sz="0" w:space="0" w:color="auto"/>
        <w:left w:val="none" w:sz="0" w:space="0" w:color="auto"/>
        <w:bottom w:val="none" w:sz="0" w:space="0" w:color="auto"/>
        <w:right w:val="none" w:sz="0" w:space="0" w:color="auto"/>
      </w:divBdr>
    </w:div>
    <w:div w:id="959649178">
      <w:bodyDiv w:val="1"/>
      <w:marLeft w:val="0"/>
      <w:marRight w:val="0"/>
      <w:marTop w:val="0"/>
      <w:marBottom w:val="0"/>
      <w:divBdr>
        <w:top w:val="none" w:sz="0" w:space="0" w:color="auto"/>
        <w:left w:val="none" w:sz="0" w:space="0" w:color="auto"/>
        <w:bottom w:val="none" w:sz="0" w:space="0" w:color="auto"/>
        <w:right w:val="none" w:sz="0" w:space="0" w:color="auto"/>
      </w:divBdr>
      <w:divsChild>
        <w:div w:id="1796287429">
          <w:marLeft w:val="547"/>
          <w:marRight w:val="0"/>
          <w:marTop w:val="144"/>
          <w:marBottom w:val="0"/>
          <w:divBdr>
            <w:top w:val="none" w:sz="0" w:space="0" w:color="auto"/>
            <w:left w:val="none" w:sz="0" w:space="0" w:color="auto"/>
            <w:bottom w:val="none" w:sz="0" w:space="0" w:color="auto"/>
            <w:right w:val="none" w:sz="0" w:space="0" w:color="auto"/>
          </w:divBdr>
        </w:div>
      </w:divsChild>
    </w:div>
    <w:div w:id="1038697009">
      <w:bodyDiv w:val="1"/>
      <w:marLeft w:val="0"/>
      <w:marRight w:val="0"/>
      <w:marTop w:val="0"/>
      <w:marBottom w:val="0"/>
      <w:divBdr>
        <w:top w:val="none" w:sz="0" w:space="0" w:color="auto"/>
        <w:left w:val="none" w:sz="0" w:space="0" w:color="auto"/>
        <w:bottom w:val="none" w:sz="0" w:space="0" w:color="auto"/>
        <w:right w:val="none" w:sz="0" w:space="0" w:color="auto"/>
      </w:divBdr>
      <w:divsChild>
        <w:div w:id="692804586">
          <w:marLeft w:val="547"/>
          <w:marRight w:val="0"/>
          <w:marTop w:val="106"/>
          <w:marBottom w:val="0"/>
          <w:divBdr>
            <w:top w:val="none" w:sz="0" w:space="0" w:color="auto"/>
            <w:left w:val="none" w:sz="0" w:space="0" w:color="auto"/>
            <w:bottom w:val="none" w:sz="0" w:space="0" w:color="auto"/>
            <w:right w:val="none" w:sz="0" w:space="0" w:color="auto"/>
          </w:divBdr>
        </w:div>
      </w:divsChild>
    </w:div>
    <w:div w:id="1056079250">
      <w:bodyDiv w:val="1"/>
      <w:marLeft w:val="0"/>
      <w:marRight w:val="0"/>
      <w:marTop w:val="0"/>
      <w:marBottom w:val="0"/>
      <w:divBdr>
        <w:top w:val="none" w:sz="0" w:space="0" w:color="auto"/>
        <w:left w:val="none" w:sz="0" w:space="0" w:color="auto"/>
        <w:bottom w:val="none" w:sz="0" w:space="0" w:color="auto"/>
        <w:right w:val="none" w:sz="0" w:space="0" w:color="auto"/>
      </w:divBdr>
    </w:div>
    <w:div w:id="1151630953">
      <w:bodyDiv w:val="1"/>
      <w:marLeft w:val="0"/>
      <w:marRight w:val="0"/>
      <w:marTop w:val="0"/>
      <w:marBottom w:val="0"/>
      <w:divBdr>
        <w:top w:val="none" w:sz="0" w:space="0" w:color="auto"/>
        <w:left w:val="none" w:sz="0" w:space="0" w:color="auto"/>
        <w:bottom w:val="none" w:sz="0" w:space="0" w:color="auto"/>
        <w:right w:val="none" w:sz="0" w:space="0" w:color="auto"/>
      </w:divBdr>
    </w:div>
    <w:div w:id="1166894874">
      <w:bodyDiv w:val="1"/>
      <w:marLeft w:val="0"/>
      <w:marRight w:val="0"/>
      <w:marTop w:val="0"/>
      <w:marBottom w:val="0"/>
      <w:divBdr>
        <w:top w:val="none" w:sz="0" w:space="0" w:color="auto"/>
        <w:left w:val="none" w:sz="0" w:space="0" w:color="auto"/>
        <w:bottom w:val="none" w:sz="0" w:space="0" w:color="auto"/>
        <w:right w:val="none" w:sz="0" w:space="0" w:color="auto"/>
      </w:divBdr>
      <w:divsChild>
        <w:div w:id="1271858111">
          <w:marLeft w:val="547"/>
          <w:marRight w:val="0"/>
          <w:marTop w:val="106"/>
          <w:marBottom w:val="0"/>
          <w:divBdr>
            <w:top w:val="none" w:sz="0" w:space="0" w:color="auto"/>
            <w:left w:val="none" w:sz="0" w:space="0" w:color="auto"/>
            <w:bottom w:val="none" w:sz="0" w:space="0" w:color="auto"/>
            <w:right w:val="none" w:sz="0" w:space="0" w:color="auto"/>
          </w:divBdr>
        </w:div>
      </w:divsChild>
    </w:div>
    <w:div w:id="1199389510">
      <w:bodyDiv w:val="1"/>
      <w:marLeft w:val="0"/>
      <w:marRight w:val="0"/>
      <w:marTop w:val="0"/>
      <w:marBottom w:val="0"/>
      <w:divBdr>
        <w:top w:val="none" w:sz="0" w:space="0" w:color="auto"/>
        <w:left w:val="none" w:sz="0" w:space="0" w:color="auto"/>
        <w:bottom w:val="none" w:sz="0" w:space="0" w:color="auto"/>
        <w:right w:val="none" w:sz="0" w:space="0" w:color="auto"/>
      </w:divBdr>
      <w:divsChild>
        <w:div w:id="1052000539">
          <w:marLeft w:val="547"/>
          <w:marRight w:val="0"/>
          <w:marTop w:val="106"/>
          <w:marBottom w:val="0"/>
          <w:divBdr>
            <w:top w:val="none" w:sz="0" w:space="0" w:color="auto"/>
            <w:left w:val="none" w:sz="0" w:space="0" w:color="auto"/>
            <w:bottom w:val="none" w:sz="0" w:space="0" w:color="auto"/>
            <w:right w:val="none" w:sz="0" w:space="0" w:color="auto"/>
          </w:divBdr>
        </w:div>
      </w:divsChild>
    </w:div>
    <w:div w:id="1381707291">
      <w:bodyDiv w:val="1"/>
      <w:marLeft w:val="0"/>
      <w:marRight w:val="0"/>
      <w:marTop w:val="0"/>
      <w:marBottom w:val="0"/>
      <w:divBdr>
        <w:top w:val="none" w:sz="0" w:space="0" w:color="auto"/>
        <w:left w:val="none" w:sz="0" w:space="0" w:color="auto"/>
        <w:bottom w:val="none" w:sz="0" w:space="0" w:color="auto"/>
        <w:right w:val="none" w:sz="0" w:space="0" w:color="auto"/>
      </w:divBdr>
    </w:div>
    <w:div w:id="1422026582">
      <w:bodyDiv w:val="1"/>
      <w:marLeft w:val="0"/>
      <w:marRight w:val="0"/>
      <w:marTop w:val="0"/>
      <w:marBottom w:val="0"/>
      <w:divBdr>
        <w:top w:val="none" w:sz="0" w:space="0" w:color="auto"/>
        <w:left w:val="none" w:sz="0" w:space="0" w:color="auto"/>
        <w:bottom w:val="none" w:sz="0" w:space="0" w:color="auto"/>
        <w:right w:val="none" w:sz="0" w:space="0" w:color="auto"/>
      </w:divBdr>
    </w:div>
    <w:div w:id="1426223656">
      <w:bodyDiv w:val="1"/>
      <w:marLeft w:val="0"/>
      <w:marRight w:val="0"/>
      <w:marTop w:val="0"/>
      <w:marBottom w:val="0"/>
      <w:divBdr>
        <w:top w:val="none" w:sz="0" w:space="0" w:color="auto"/>
        <w:left w:val="none" w:sz="0" w:space="0" w:color="auto"/>
        <w:bottom w:val="none" w:sz="0" w:space="0" w:color="auto"/>
        <w:right w:val="none" w:sz="0" w:space="0" w:color="auto"/>
      </w:divBdr>
    </w:div>
    <w:div w:id="1467702262">
      <w:bodyDiv w:val="1"/>
      <w:marLeft w:val="0"/>
      <w:marRight w:val="0"/>
      <w:marTop w:val="0"/>
      <w:marBottom w:val="0"/>
      <w:divBdr>
        <w:top w:val="none" w:sz="0" w:space="0" w:color="auto"/>
        <w:left w:val="none" w:sz="0" w:space="0" w:color="auto"/>
        <w:bottom w:val="none" w:sz="0" w:space="0" w:color="auto"/>
        <w:right w:val="none" w:sz="0" w:space="0" w:color="auto"/>
      </w:divBdr>
      <w:divsChild>
        <w:div w:id="315037660">
          <w:marLeft w:val="547"/>
          <w:marRight w:val="0"/>
          <w:marTop w:val="106"/>
          <w:marBottom w:val="0"/>
          <w:divBdr>
            <w:top w:val="none" w:sz="0" w:space="0" w:color="auto"/>
            <w:left w:val="none" w:sz="0" w:space="0" w:color="auto"/>
            <w:bottom w:val="none" w:sz="0" w:space="0" w:color="auto"/>
            <w:right w:val="none" w:sz="0" w:space="0" w:color="auto"/>
          </w:divBdr>
        </w:div>
      </w:divsChild>
    </w:div>
    <w:div w:id="1504468260">
      <w:bodyDiv w:val="1"/>
      <w:marLeft w:val="0"/>
      <w:marRight w:val="0"/>
      <w:marTop w:val="0"/>
      <w:marBottom w:val="0"/>
      <w:divBdr>
        <w:top w:val="none" w:sz="0" w:space="0" w:color="auto"/>
        <w:left w:val="none" w:sz="0" w:space="0" w:color="auto"/>
        <w:bottom w:val="none" w:sz="0" w:space="0" w:color="auto"/>
        <w:right w:val="none" w:sz="0" w:space="0" w:color="auto"/>
      </w:divBdr>
    </w:div>
    <w:div w:id="1519586225">
      <w:bodyDiv w:val="1"/>
      <w:marLeft w:val="0"/>
      <w:marRight w:val="0"/>
      <w:marTop w:val="0"/>
      <w:marBottom w:val="0"/>
      <w:divBdr>
        <w:top w:val="none" w:sz="0" w:space="0" w:color="auto"/>
        <w:left w:val="none" w:sz="0" w:space="0" w:color="auto"/>
        <w:bottom w:val="none" w:sz="0" w:space="0" w:color="auto"/>
        <w:right w:val="none" w:sz="0" w:space="0" w:color="auto"/>
      </w:divBdr>
      <w:divsChild>
        <w:div w:id="687487466">
          <w:marLeft w:val="547"/>
          <w:marRight w:val="0"/>
          <w:marTop w:val="86"/>
          <w:marBottom w:val="0"/>
          <w:divBdr>
            <w:top w:val="none" w:sz="0" w:space="0" w:color="auto"/>
            <w:left w:val="none" w:sz="0" w:space="0" w:color="auto"/>
            <w:bottom w:val="none" w:sz="0" w:space="0" w:color="auto"/>
            <w:right w:val="none" w:sz="0" w:space="0" w:color="auto"/>
          </w:divBdr>
        </w:div>
      </w:divsChild>
    </w:div>
    <w:div w:id="1544101997">
      <w:bodyDiv w:val="1"/>
      <w:marLeft w:val="0"/>
      <w:marRight w:val="0"/>
      <w:marTop w:val="0"/>
      <w:marBottom w:val="0"/>
      <w:divBdr>
        <w:top w:val="none" w:sz="0" w:space="0" w:color="auto"/>
        <w:left w:val="none" w:sz="0" w:space="0" w:color="auto"/>
        <w:bottom w:val="none" w:sz="0" w:space="0" w:color="auto"/>
        <w:right w:val="none" w:sz="0" w:space="0" w:color="auto"/>
      </w:divBdr>
    </w:div>
    <w:div w:id="1584995051">
      <w:bodyDiv w:val="1"/>
      <w:marLeft w:val="0"/>
      <w:marRight w:val="0"/>
      <w:marTop w:val="0"/>
      <w:marBottom w:val="0"/>
      <w:divBdr>
        <w:top w:val="none" w:sz="0" w:space="0" w:color="auto"/>
        <w:left w:val="none" w:sz="0" w:space="0" w:color="auto"/>
        <w:bottom w:val="none" w:sz="0" w:space="0" w:color="auto"/>
        <w:right w:val="none" w:sz="0" w:space="0" w:color="auto"/>
      </w:divBdr>
    </w:div>
    <w:div w:id="1629973792">
      <w:bodyDiv w:val="1"/>
      <w:marLeft w:val="0"/>
      <w:marRight w:val="0"/>
      <w:marTop w:val="0"/>
      <w:marBottom w:val="0"/>
      <w:divBdr>
        <w:top w:val="none" w:sz="0" w:space="0" w:color="auto"/>
        <w:left w:val="none" w:sz="0" w:space="0" w:color="auto"/>
        <w:bottom w:val="none" w:sz="0" w:space="0" w:color="auto"/>
        <w:right w:val="none" w:sz="0" w:space="0" w:color="auto"/>
      </w:divBdr>
      <w:divsChild>
        <w:div w:id="595140619">
          <w:marLeft w:val="547"/>
          <w:marRight w:val="0"/>
          <w:marTop w:val="106"/>
          <w:marBottom w:val="0"/>
          <w:divBdr>
            <w:top w:val="none" w:sz="0" w:space="0" w:color="auto"/>
            <w:left w:val="none" w:sz="0" w:space="0" w:color="auto"/>
            <w:bottom w:val="none" w:sz="0" w:space="0" w:color="auto"/>
            <w:right w:val="none" w:sz="0" w:space="0" w:color="auto"/>
          </w:divBdr>
        </w:div>
      </w:divsChild>
    </w:div>
    <w:div w:id="1709991537">
      <w:bodyDiv w:val="1"/>
      <w:marLeft w:val="0"/>
      <w:marRight w:val="0"/>
      <w:marTop w:val="0"/>
      <w:marBottom w:val="0"/>
      <w:divBdr>
        <w:top w:val="none" w:sz="0" w:space="0" w:color="auto"/>
        <w:left w:val="none" w:sz="0" w:space="0" w:color="auto"/>
        <w:bottom w:val="none" w:sz="0" w:space="0" w:color="auto"/>
        <w:right w:val="none" w:sz="0" w:space="0" w:color="auto"/>
      </w:divBdr>
      <w:divsChild>
        <w:div w:id="1150512845">
          <w:marLeft w:val="547"/>
          <w:marRight w:val="0"/>
          <w:marTop w:val="86"/>
          <w:marBottom w:val="0"/>
          <w:divBdr>
            <w:top w:val="none" w:sz="0" w:space="0" w:color="auto"/>
            <w:left w:val="none" w:sz="0" w:space="0" w:color="auto"/>
            <w:bottom w:val="none" w:sz="0" w:space="0" w:color="auto"/>
            <w:right w:val="none" w:sz="0" w:space="0" w:color="auto"/>
          </w:divBdr>
        </w:div>
      </w:divsChild>
    </w:div>
    <w:div w:id="1741126017">
      <w:bodyDiv w:val="1"/>
      <w:marLeft w:val="0"/>
      <w:marRight w:val="0"/>
      <w:marTop w:val="0"/>
      <w:marBottom w:val="0"/>
      <w:divBdr>
        <w:top w:val="none" w:sz="0" w:space="0" w:color="auto"/>
        <w:left w:val="none" w:sz="0" w:space="0" w:color="auto"/>
        <w:bottom w:val="none" w:sz="0" w:space="0" w:color="auto"/>
        <w:right w:val="none" w:sz="0" w:space="0" w:color="auto"/>
      </w:divBdr>
    </w:div>
    <w:div w:id="1984505825">
      <w:bodyDiv w:val="1"/>
      <w:marLeft w:val="0"/>
      <w:marRight w:val="0"/>
      <w:marTop w:val="0"/>
      <w:marBottom w:val="0"/>
      <w:divBdr>
        <w:top w:val="none" w:sz="0" w:space="0" w:color="auto"/>
        <w:left w:val="none" w:sz="0" w:space="0" w:color="auto"/>
        <w:bottom w:val="none" w:sz="0" w:space="0" w:color="auto"/>
        <w:right w:val="none" w:sz="0" w:space="0" w:color="auto"/>
      </w:divBdr>
      <w:divsChild>
        <w:div w:id="1970361219">
          <w:marLeft w:val="547"/>
          <w:marRight w:val="0"/>
          <w:marTop w:val="106"/>
          <w:marBottom w:val="0"/>
          <w:divBdr>
            <w:top w:val="none" w:sz="0" w:space="0" w:color="auto"/>
            <w:left w:val="none" w:sz="0" w:space="0" w:color="auto"/>
            <w:bottom w:val="none" w:sz="0" w:space="0" w:color="auto"/>
            <w:right w:val="none" w:sz="0" w:space="0" w:color="auto"/>
          </w:divBdr>
        </w:div>
      </w:divsChild>
    </w:div>
    <w:div w:id="2107843482">
      <w:bodyDiv w:val="1"/>
      <w:marLeft w:val="0"/>
      <w:marRight w:val="0"/>
      <w:marTop w:val="0"/>
      <w:marBottom w:val="0"/>
      <w:divBdr>
        <w:top w:val="none" w:sz="0" w:space="0" w:color="auto"/>
        <w:left w:val="none" w:sz="0" w:space="0" w:color="auto"/>
        <w:bottom w:val="none" w:sz="0" w:space="0" w:color="auto"/>
        <w:right w:val="none" w:sz="0" w:space="0" w:color="auto"/>
      </w:divBdr>
      <w:divsChild>
        <w:div w:id="25587023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r.mo.gov/env/esp/meerts/" TargetMode="External"/><Relationship Id="rId5" Type="http://schemas.openxmlformats.org/officeDocument/2006/relationships/webSettings" Target="webSettings.xml"/><Relationship Id="rId10" Type="http://schemas.openxmlformats.org/officeDocument/2006/relationships/hyperlink" Target="http://www.epa.gov/cameo/cameo-softwa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DBFD7-0628-5D41-B1D7-0F4B6980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Missouri Emergency Response Commission</vt:lpstr>
    </vt:vector>
  </TitlesOfParts>
  <Company>SEMA</Company>
  <LinksUpToDate>false</LinksUpToDate>
  <CharactersWithSpaces>7611</CharactersWithSpaces>
  <SharedDoc>false</SharedDoc>
  <HLinks>
    <vt:vector size="6" baseType="variant">
      <vt:variant>
        <vt:i4>5636115</vt:i4>
      </vt:variant>
      <vt:variant>
        <vt:i4>0</vt:i4>
      </vt:variant>
      <vt:variant>
        <vt:i4>0</vt:i4>
      </vt:variant>
      <vt:variant>
        <vt:i4>5</vt:i4>
      </vt:variant>
      <vt:variant>
        <vt:lpwstr>http://www.hazmat.dps.mo.gov/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Emergency Response Commission</dc:title>
  <dc:subject/>
  <dc:creator>tbrown</dc:creator>
  <cp:keywords/>
  <dc:description/>
  <cp:lastModifiedBy>Caty Luebbert</cp:lastModifiedBy>
  <cp:revision>7</cp:revision>
  <cp:lastPrinted>2020-07-22T15:31:00Z</cp:lastPrinted>
  <dcterms:created xsi:type="dcterms:W3CDTF">2020-07-22T12:27:00Z</dcterms:created>
  <dcterms:modified xsi:type="dcterms:W3CDTF">2020-10-23T16:37:00Z</dcterms:modified>
</cp:coreProperties>
</file>